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26304" w14:textId="77777777" w:rsidR="009103B2" w:rsidRPr="008D178C" w:rsidRDefault="00FA4AE6" w:rsidP="008D178C">
      <w:pPr>
        <w:spacing w:after="0" w:line="520" w:lineRule="exact"/>
        <w:rPr>
          <w:sz w:val="16"/>
          <w:szCs w:val="16"/>
        </w:rPr>
      </w:pPr>
      <w:r>
        <w:rPr>
          <w:sz w:val="16"/>
          <w:szCs w:val="16"/>
        </w:rPr>
        <w:t xml:space="preserve"> </w:t>
      </w:r>
    </w:p>
    <w:tbl>
      <w:tblPr>
        <w:tblStyle w:val="Tabelraster"/>
        <w:tblW w:w="11929" w:type="dxa"/>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29"/>
      </w:tblGrid>
      <w:tr w:rsidR="0083021C" w14:paraId="3AFF67C9" w14:textId="77777777" w:rsidTr="0094124A">
        <w:trPr>
          <w:trHeight w:hRule="exact" w:val="13246"/>
        </w:trPr>
        <w:tc>
          <w:tcPr>
            <w:tcW w:w="11929" w:type="dxa"/>
          </w:tcPr>
          <w:p w14:paraId="599D5D41" w14:textId="2EE031D7" w:rsidR="00746DDE" w:rsidRDefault="006A40C2" w:rsidP="0083021C">
            <w:pPr>
              <w:pStyle w:val="Auteur"/>
              <w:ind w:left="-576"/>
              <w:rPr>
                <w:noProof/>
              </w:rPr>
            </w:pPr>
            <w:r>
              <w:rPr>
                <w:noProof/>
                <w:sz w:val="16"/>
                <w:szCs w:val="16"/>
              </w:rPr>
              <mc:AlternateContent>
                <mc:Choice Requires="wps">
                  <w:drawing>
                    <wp:anchor distT="0" distB="0" distL="114300" distR="114300" simplePos="0" relativeHeight="251674624" behindDoc="0" locked="0" layoutInCell="1" allowOverlap="1" wp14:anchorId="69E4D3C7" wp14:editId="64C5D5DC">
                      <wp:simplePos x="0" y="0"/>
                      <wp:positionH relativeFrom="column">
                        <wp:posOffset>5177790</wp:posOffset>
                      </wp:positionH>
                      <wp:positionV relativeFrom="paragraph">
                        <wp:posOffset>6909435</wp:posOffset>
                      </wp:positionV>
                      <wp:extent cx="1584960" cy="411480"/>
                      <wp:effectExtent l="0" t="0" r="0" b="7620"/>
                      <wp:wrapNone/>
                      <wp:docPr id="1406691918" name="Tekstvak 1"/>
                      <wp:cNvGraphicFramePr/>
                      <a:graphic xmlns:a="http://schemas.openxmlformats.org/drawingml/2006/main">
                        <a:graphicData uri="http://schemas.microsoft.com/office/word/2010/wordprocessingShape">
                          <wps:wsp>
                            <wps:cNvSpPr txBox="1"/>
                            <wps:spPr>
                              <a:xfrm>
                                <a:off x="0" y="0"/>
                                <a:ext cx="1584960" cy="411480"/>
                              </a:xfrm>
                              <a:prstGeom prst="rect">
                                <a:avLst/>
                              </a:prstGeom>
                              <a:solidFill>
                                <a:srgbClr val="4599D3"/>
                              </a:solidFill>
                              <a:ln w="6350">
                                <a:noFill/>
                              </a:ln>
                            </wps:spPr>
                            <wps:txbx>
                              <w:txbxContent>
                                <w:p w14:paraId="63DDF81D" w14:textId="2D8EFD2C" w:rsidR="006A40C2" w:rsidRPr="006A40C2" w:rsidRDefault="006A40C2">
                                  <w:pPr>
                                    <w:rPr>
                                      <w:color w:val="FFFFFF" w:themeColor="background1"/>
                                      <w:sz w:val="32"/>
                                      <w:szCs w:val="32"/>
                                    </w:rPr>
                                  </w:pPr>
                                  <w:r w:rsidRPr="006A40C2">
                                    <w:rPr>
                                      <w:color w:val="FFFFFF" w:themeColor="background1"/>
                                      <w:sz w:val="32"/>
                                      <w:szCs w:val="32"/>
                                    </w:rPr>
                                    <w:t>V1 | 20231206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E4D3C7" id="_x0000_t202" coordsize="21600,21600" o:spt="202" path="m,l,21600r21600,l21600,xe">
                      <v:stroke joinstyle="miter"/>
                      <v:path gradientshapeok="t" o:connecttype="rect"/>
                    </v:shapetype>
                    <v:shape id="Tekstvak 1" o:spid="_x0000_s1026" type="#_x0000_t202" style="position:absolute;left:0;text-align:left;margin-left:407.7pt;margin-top:544.05pt;width:124.8pt;height:32.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" fillcolor="#4599d3" stroked="f" strokeweight=".5pt">
                      <v:textbox>
                        <w:txbxContent>
                          <w:p w14:paraId="63DDF81D" w14:textId="2D8EFD2C" w:rsidR="006A40C2" w:rsidRPr="006A40C2" w:rsidRDefault="006A40C2">
                            <w:pPr>
                              <w:rPr>
                                <w:color w:val="FFFFFF" w:themeColor="background1"/>
                                <w:sz w:val="32"/>
                                <w:szCs w:val="32"/>
                              </w:rPr>
                            </w:pPr>
                            <w:r w:rsidRPr="006A40C2">
                              <w:rPr>
                                <w:color w:val="FFFFFF" w:themeColor="background1"/>
                                <w:sz w:val="32"/>
                                <w:szCs w:val="32"/>
                              </w:rPr>
                              <w:t>V1 | 20231206</w:t>
                            </w:r>
                          </w:p>
                        </w:txbxContent>
                      </v:textbox>
                    </v:shape>
                  </w:pict>
                </mc:Fallback>
              </mc:AlternateContent>
            </w:r>
            <w:r w:rsidR="000A41BD" w:rsidRPr="002605D8">
              <w:rPr>
                <w:noProof/>
                <w:sz w:val="16"/>
                <w:szCs w:val="16"/>
              </w:rPr>
              <mc:AlternateContent>
                <mc:Choice Requires="wps">
                  <w:drawing>
                    <wp:anchor distT="0" distB="0" distL="114300" distR="114300" simplePos="0" relativeHeight="251666432" behindDoc="0" locked="0" layoutInCell="1" allowOverlap="1" wp14:anchorId="4FBF164A" wp14:editId="70C6E8F3">
                      <wp:simplePos x="0" y="0"/>
                      <wp:positionH relativeFrom="column">
                        <wp:posOffset>712470</wp:posOffset>
                      </wp:positionH>
                      <wp:positionV relativeFrom="paragraph">
                        <wp:posOffset>6330315</wp:posOffset>
                      </wp:positionV>
                      <wp:extent cx="2621280" cy="617220"/>
                      <wp:effectExtent l="0" t="0" r="7620" b="0"/>
                      <wp:wrapNone/>
                      <wp:docPr id="48" name="Tekstvak 48"/>
                      <wp:cNvGraphicFramePr/>
                      <a:graphic xmlns:a="http://schemas.openxmlformats.org/drawingml/2006/main">
                        <a:graphicData uri="http://schemas.microsoft.com/office/word/2010/wordprocessingShape">
                          <wps:wsp>
                            <wps:cNvSpPr txBox="1"/>
                            <wps:spPr>
                              <a:xfrm>
                                <a:off x="0" y="0"/>
                                <a:ext cx="2621280" cy="617220"/>
                              </a:xfrm>
                              <a:prstGeom prst="rect">
                                <a:avLst/>
                              </a:prstGeom>
                              <a:solidFill>
                                <a:schemeClr val="bg1"/>
                              </a:solidFill>
                              <a:ln w="6350">
                                <a:noFill/>
                              </a:ln>
                            </wps:spPr>
                            <wps:txbx>
                              <w:txbxContent>
                                <w:p w14:paraId="324172B5" w14:textId="77777777" w:rsidR="002605D8" w:rsidRPr="003F71D5" w:rsidRDefault="000A41BD" w:rsidP="002605D8">
                                  <w:pPr>
                                    <w:pStyle w:val="Ondertitel"/>
                                  </w:pPr>
                                  <w:r>
                                    <w:t>Toolbox Logistieke Laadinfrastructuur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F164A" id="Tekstvak 48" o:spid="_x0000_s1027" type="#_x0000_t202" style="position:absolute;left:0;text-align:left;margin-left:56.1pt;margin-top:498.45pt;width:206.4pt;height:4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" fillcolor="white [3212]" stroked="f" strokeweight=".5pt">
                      <v:textbox>
                        <w:txbxContent>
                          <w:p w14:paraId="324172B5" w14:textId="77777777" w:rsidR="002605D8" w:rsidRPr="003F71D5" w:rsidRDefault="000A41BD" w:rsidP="002605D8">
                            <w:pPr>
                              <w:pStyle w:val="Ondertitel"/>
                            </w:pPr>
                            <w:r>
                              <w:t>Toolbox Logistieke Laadinfrastructuur</w:t>
                            </w:r>
                          </w:p>
                        </w:txbxContent>
                      </v:textbox>
                    </v:shape>
                  </w:pict>
                </mc:Fallback>
              </mc:AlternateContent>
            </w:r>
            <w:r w:rsidR="0094124A" w:rsidRPr="002605D8">
              <w:rPr>
                <w:noProof/>
                <w:sz w:val="16"/>
                <w:szCs w:val="16"/>
              </w:rPr>
              <mc:AlternateContent>
                <mc:Choice Requires="wps">
                  <w:drawing>
                    <wp:anchor distT="0" distB="0" distL="114300" distR="114300" simplePos="0" relativeHeight="251665408" behindDoc="0" locked="0" layoutInCell="1" allowOverlap="1" wp14:anchorId="19E3AAD7" wp14:editId="4E1DB79F">
                      <wp:simplePos x="0" y="0"/>
                      <wp:positionH relativeFrom="column">
                        <wp:posOffset>720090</wp:posOffset>
                      </wp:positionH>
                      <wp:positionV relativeFrom="paragraph">
                        <wp:posOffset>4999990</wp:posOffset>
                      </wp:positionV>
                      <wp:extent cx="4909185" cy="1142365"/>
                      <wp:effectExtent l="0" t="0" r="5715" b="635"/>
                      <wp:wrapNone/>
                      <wp:docPr id="47" name="Tekstvak 47"/>
                      <wp:cNvGraphicFramePr/>
                      <a:graphic xmlns:a="http://schemas.openxmlformats.org/drawingml/2006/main">
                        <a:graphicData uri="http://schemas.microsoft.com/office/word/2010/wordprocessingShape">
                          <wps:wsp>
                            <wps:cNvSpPr txBox="1"/>
                            <wps:spPr>
                              <a:xfrm>
                                <a:off x="0" y="0"/>
                                <a:ext cx="4909185" cy="1142365"/>
                              </a:xfrm>
                              <a:prstGeom prst="rect">
                                <a:avLst/>
                              </a:prstGeom>
                              <a:solidFill>
                                <a:schemeClr val="tx1"/>
                              </a:solidFill>
                              <a:ln w="6350">
                                <a:noFill/>
                              </a:ln>
                            </wps:spPr>
                            <wps:txbx>
                              <w:txbxContent>
                                <w:p w14:paraId="3B76780A" w14:textId="77B69424" w:rsidR="002605D8" w:rsidRPr="000A41BD" w:rsidRDefault="000A41BD" w:rsidP="002605D8">
                                  <w:pPr>
                                    <w:pStyle w:val="Titel"/>
                                    <w:rPr>
                                      <w:sz w:val="56"/>
                                      <w:szCs w:val="48"/>
                                    </w:rPr>
                                  </w:pPr>
                                  <w:r w:rsidRPr="000A41BD">
                                    <w:rPr>
                                      <w:sz w:val="56"/>
                                      <w:szCs w:val="48"/>
                                    </w:rPr>
                                    <w:t>A2.</w:t>
                                  </w:r>
                                  <w:r w:rsidR="00496B86">
                                    <w:rPr>
                                      <w:sz w:val="56"/>
                                      <w:szCs w:val="48"/>
                                    </w:rPr>
                                    <w:t>3b</w:t>
                                  </w:r>
                                  <w:r w:rsidRPr="000A41BD">
                                    <w:rPr>
                                      <w:sz w:val="56"/>
                                      <w:szCs w:val="48"/>
                                    </w:rPr>
                                    <w:t xml:space="preserve"> Informatiepakket bedrijven en parkmanagement</w:t>
                                  </w:r>
                                </w:p>
                              </w:txbxContent>
                            </wps:txbx>
                            <wps:bodyPr rot="0" spcFirstLastPara="0" vertOverflow="overflow" horzOverflow="overflow" vert="horz" wrap="square" lIns="91440" tIns="46800" rIns="90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3AAD7" id="Tekstvak 47" o:spid="_x0000_s1028" type="#_x0000_t202" style="position:absolute;left:0;text-align:left;margin-left:56.7pt;margin-top:393.7pt;width:386.55pt;height:8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" fillcolor="#4599d3 [3213]" stroked="f" strokeweight=".5pt">
                      <v:textbox inset=",1.3mm,2.5mm">
                        <w:txbxContent>
                          <w:p w14:paraId="3B76780A" w14:textId="77B69424" w:rsidR="002605D8" w:rsidRPr="000A41BD" w:rsidRDefault="000A41BD" w:rsidP="002605D8">
                            <w:pPr>
                              <w:pStyle w:val="Titel"/>
                              <w:rPr>
                                <w:sz w:val="56"/>
                                <w:szCs w:val="48"/>
                              </w:rPr>
                            </w:pPr>
                            <w:r w:rsidRPr="000A41BD">
                              <w:rPr>
                                <w:sz w:val="56"/>
                                <w:szCs w:val="48"/>
                              </w:rPr>
                              <w:t>A2.</w:t>
                            </w:r>
                            <w:r w:rsidR="00496B86">
                              <w:rPr>
                                <w:sz w:val="56"/>
                                <w:szCs w:val="48"/>
                              </w:rPr>
                              <w:t>3b</w:t>
                            </w:r>
                            <w:r w:rsidRPr="000A41BD">
                              <w:rPr>
                                <w:sz w:val="56"/>
                                <w:szCs w:val="48"/>
                              </w:rPr>
                              <w:t xml:space="preserve"> Informatiepakket bedrijven en parkmanagement</w:t>
                            </w:r>
                          </w:p>
                        </w:txbxContent>
                      </v:textbox>
                    </v:shape>
                  </w:pict>
                </mc:Fallback>
              </mc:AlternateContent>
            </w:r>
            <w:r w:rsidR="00746DDE">
              <w:rPr>
                <w:noProof/>
              </w:rPr>
              <w:drawing>
                <wp:inline distT="0" distB="0" distL="0" distR="0" wp14:anchorId="651A2D78" wp14:editId="384F4536">
                  <wp:extent cx="8570595" cy="8356600"/>
                  <wp:effectExtent l="0" t="0" r="0" b="63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50F676D" w14:textId="77777777" w:rsidR="007640C1" w:rsidRPr="007640C1" w:rsidRDefault="007640C1" w:rsidP="00426542">
            <w:pPr>
              <w:tabs>
                <w:tab w:val="left" w:pos="9381"/>
                <w:tab w:val="left" w:pos="9781"/>
              </w:tabs>
            </w:pPr>
            <w:r>
              <w:tab/>
            </w:r>
            <w:r w:rsidR="00426542">
              <w:tab/>
            </w:r>
          </w:p>
        </w:tc>
      </w:tr>
    </w:tbl>
    <w:p w14:paraId="733D63C8" w14:textId="77777777" w:rsidR="00874A72" w:rsidRDefault="00874A72" w:rsidP="00E2315C">
      <w:pPr>
        <w:pStyle w:val="Kopvaninhoudsopgave"/>
        <w:rPr>
          <w:rFonts w:asciiTheme="minorHAnsi" w:eastAsiaTheme="minorHAnsi" w:hAnsiTheme="minorHAnsi" w:cstheme="minorBidi"/>
          <w:b w:val="0"/>
          <w:color w:val="445369" w:themeColor="text2"/>
          <w:kern w:val="0"/>
          <w:sz w:val="22"/>
          <w:szCs w:val="22"/>
          <w:lang w:eastAsia="en-US"/>
        </w:rPr>
      </w:pPr>
    </w:p>
    <w:p w14:paraId="1529E0BA" w14:textId="77777777" w:rsidR="000A41BD" w:rsidRPr="000A41BD" w:rsidRDefault="00874A72" w:rsidP="000A41BD">
      <w:pPr>
        <w:spacing w:after="0" w:line="240" w:lineRule="auto"/>
        <w:rPr>
          <w:b/>
          <w:color w:val="445369" w:themeColor="text2"/>
        </w:rPr>
      </w:pPr>
      <w:r w:rsidRPr="002605D8">
        <w:rPr>
          <w:noProof/>
          <w:sz w:val="16"/>
          <w:szCs w:val="16"/>
        </w:rPr>
        <mc:AlternateContent>
          <mc:Choice Requires="wps">
            <w:drawing>
              <wp:anchor distT="0" distB="0" distL="114300" distR="114300" simplePos="0" relativeHeight="251671552" behindDoc="0" locked="0" layoutInCell="1" allowOverlap="1" wp14:anchorId="541F02AE" wp14:editId="44B6B3CA">
                <wp:simplePos x="0" y="0"/>
                <wp:positionH relativeFrom="column">
                  <wp:posOffset>-188049</wp:posOffset>
                </wp:positionH>
                <wp:positionV relativeFrom="paragraph">
                  <wp:posOffset>6711906</wp:posOffset>
                </wp:positionV>
                <wp:extent cx="1311275" cy="351790"/>
                <wp:effectExtent l="0" t="0" r="3175" b="0"/>
                <wp:wrapNone/>
                <wp:docPr id="615292937" name="Tekstvak 615292937"/>
                <wp:cNvGraphicFramePr/>
                <a:graphic xmlns:a="http://schemas.openxmlformats.org/drawingml/2006/main">
                  <a:graphicData uri="http://schemas.microsoft.com/office/word/2010/wordprocessingShape">
                    <wps:wsp>
                      <wps:cNvSpPr txBox="1"/>
                      <wps:spPr>
                        <a:xfrm>
                          <a:off x="0" y="0"/>
                          <a:ext cx="1311275" cy="351790"/>
                        </a:xfrm>
                        <a:prstGeom prst="rect">
                          <a:avLst/>
                        </a:prstGeom>
                        <a:solidFill>
                          <a:schemeClr val="bg1"/>
                        </a:solidFill>
                        <a:ln w="6350">
                          <a:noFill/>
                        </a:ln>
                      </wps:spPr>
                      <wps:txbx>
                        <w:txbxContent>
                          <w:p w14:paraId="3DC030CC" w14:textId="77777777" w:rsidR="00874A72" w:rsidRPr="003F71D5" w:rsidRDefault="00874A72" w:rsidP="00874A72">
                            <w:pPr>
                              <w:pStyle w:val="Ondertitel"/>
                            </w:pPr>
                            <w:r>
                              <w:t>Ondertitel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F02AE" id="Tekstvak 615292937" o:spid="_x0000_s1029" type="#_x0000_t202" style="position:absolute;margin-left:-14.8pt;margin-top:528.5pt;width:103.25pt;height:2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" fillcolor="white [3212]" stroked="f" strokeweight=".5pt">
                <v:textbox>
                  <w:txbxContent>
                    <w:p w14:paraId="3DC030CC" w14:textId="77777777" w:rsidR="00874A72" w:rsidRPr="003F71D5" w:rsidRDefault="00874A72" w:rsidP="00874A72">
                      <w:pPr>
                        <w:pStyle w:val="Ondertitel"/>
                      </w:pPr>
                      <w:r>
                        <w:t>Ondertitel</w:t>
                      </w:r>
                    </w:p>
                  </w:txbxContent>
                </v:textbox>
              </v:shape>
            </w:pict>
          </mc:Fallback>
        </mc:AlternateContent>
      </w:r>
      <w:r>
        <w:rPr>
          <w:b/>
          <w:color w:val="445369" w:themeColor="text2"/>
        </w:rPr>
        <w:br w:type="page"/>
      </w:r>
      <w:r>
        <w:rPr>
          <w:b/>
          <w:color w:val="445369" w:themeColor="text2"/>
        </w:rPr>
        <w:lastRenderedPageBreak/>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sidR="00D83EC0" w:rsidRPr="002605D8">
        <w:rPr>
          <w:noProof/>
          <w:sz w:val="16"/>
          <w:szCs w:val="16"/>
        </w:rPr>
        <mc:AlternateContent>
          <mc:Choice Requires="wps">
            <w:drawing>
              <wp:anchor distT="0" distB="0" distL="114300" distR="114300" simplePos="0" relativeHeight="251670528" behindDoc="0" locked="0" layoutInCell="1" allowOverlap="1" wp14:anchorId="301C1969" wp14:editId="4107A07E">
                <wp:simplePos x="0" y="0"/>
                <wp:positionH relativeFrom="column">
                  <wp:posOffset>-177800</wp:posOffset>
                </wp:positionH>
                <wp:positionV relativeFrom="paragraph">
                  <wp:posOffset>4003675</wp:posOffset>
                </wp:positionV>
                <wp:extent cx="4909185" cy="1142365"/>
                <wp:effectExtent l="0" t="0" r="5715" b="635"/>
                <wp:wrapNone/>
                <wp:docPr id="1441054076" name="Tekstvak 1441054076"/>
                <wp:cNvGraphicFramePr/>
                <a:graphic xmlns:a="http://schemas.openxmlformats.org/drawingml/2006/main">
                  <a:graphicData uri="http://schemas.microsoft.com/office/word/2010/wordprocessingShape">
                    <wps:wsp>
                      <wps:cNvSpPr txBox="1"/>
                      <wps:spPr>
                        <a:xfrm>
                          <a:off x="0" y="0"/>
                          <a:ext cx="4909185" cy="1142365"/>
                        </a:xfrm>
                        <a:prstGeom prst="rect">
                          <a:avLst/>
                        </a:prstGeom>
                        <a:solidFill>
                          <a:schemeClr val="tx1"/>
                        </a:solidFill>
                        <a:ln w="6350">
                          <a:noFill/>
                        </a:ln>
                      </wps:spPr>
                      <wps:txbx>
                        <w:txbxContent>
                          <w:p w14:paraId="17D3519F" w14:textId="77777777" w:rsidR="00874A72" w:rsidRPr="000A41BD" w:rsidRDefault="000A41BD" w:rsidP="00874A72">
                            <w:pPr>
                              <w:pStyle w:val="Titel"/>
                              <w:rPr>
                                <w:sz w:val="56"/>
                                <w:szCs w:val="48"/>
                              </w:rPr>
                            </w:pPr>
                            <w:r w:rsidRPr="000A41BD">
                              <w:rPr>
                                <w:sz w:val="56"/>
                                <w:szCs w:val="48"/>
                              </w:rPr>
                              <w:t xml:space="preserve">A2.9 Informatiepakket bedrijven en </w:t>
                            </w:r>
                            <w:r>
                              <w:rPr>
                                <w:sz w:val="56"/>
                                <w:szCs w:val="48"/>
                              </w:rPr>
                              <w:t>parkmanagement</w:t>
                            </w:r>
                          </w:p>
                        </w:txbxContent>
                      </wps:txbx>
                      <wps:bodyPr rot="0" spcFirstLastPara="0" vertOverflow="overflow" horzOverflow="overflow" vert="horz" wrap="square" lIns="91440" tIns="46800" rIns="90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C1969" id="Tekstvak 1441054076" o:spid="_x0000_s1030" type="#_x0000_t202" style="position:absolute;margin-left:-14pt;margin-top:315.25pt;width:386.55pt;height:8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" fillcolor="#4599d3 [3213]" stroked="f" strokeweight=".5pt">
                <v:textbox inset=",1.3mm,2.5mm">
                  <w:txbxContent>
                    <w:p w14:paraId="17D3519F" w14:textId="77777777" w:rsidR="00874A72" w:rsidRPr="000A41BD" w:rsidRDefault="000A41BD" w:rsidP="00874A72">
                      <w:pPr>
                        <w:pStyle w:val="Titel"/>
                        <w:rPr>
                          <w:sz w:val="56"/>
                          <w:szCs w:val="48"/>
                        </w:rPr>
                      </w:pPr>
                      <w:r w:rsidRPr="000A41BD">
                        <w:rPr>
                          <w:sz w:val="56"/>
                          <w:szCs w:val="48"/>
                        </w:rPr>
                        <w:t xml:space="preserve">A2.9 Informatiepakket bedrijven en </w:t>
                      </w:r>
                      <w:r>
                        <w:rPr>
                          <w:sz w:val="56"/>
                          <w:szCs w:val="48"/>
                        </w:rPr>
                        <w:t>parkmanagement</w:t>
                      </w:r>
                    </w:p>
                  </w:txbxContent>
                </v:textbox>
              </v:shape>
            </w:pict>
          </mc:Fallback>
        </mc:AlternateContent>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sidR="00D83EC0" w:rsidRPr="002605D8">
        <w:rPr>
          <w:noProof/>
          <w:sz w:val="16"/>
          <w:szCs w:val="16"/>
        </w:rPr>
        <mc:AlternateContent>
          <mc:Choice Requires="wps">
            <w:drawing>
              <wp:anchor distT="0" distB="0" distL="114300" distR="114300" simplePos="0" relativeHeight="251673600" behindDoc="0" locked="0" layoutInCell="1" allowOverlap="1" wp14:anchorId="5CA4E953" wp14:editId="3D97F00A">
                <wp:simplePos x="0" y="0"/>
                <wp:positionH relativeFrom="column">
                  <wp:posOffset>-100330</wp:posOffset>
                </wp:positionH>
                <wp:positionV relativeFrom="paragraph">
                  <wp:posOffset>5288915</wp:posOffset>
                </wp:positionV>
                <wp:extent cx="2590800" cy="601980"/>
                <wp:effectExtent l="0" t="0" r="0" b="7620"/>
                <wp:wrapNone/>
                <wp:docPr id="2094005259" name="Tekstvak 2094005259"/>
                <wp:cNvGraphicFramePr/>
                <a:graphic xmlns:a="http://schemas.openxmlformats.org/drawingml/2006/main">
                  <a:graphicData uri="http://schemas.microsoft.com/office/word/2010/wordprocessingShape">
                    <wps:wsp>
                      <wps:cNvSpPr txBox="1"/>
                      <wps:spPr>
                        <a:xfrm>
                          <a:off x="0" y="0"/>
                          <a:ext cx="2590800" cy="601980"/>
                        </a:xfrm>
                        <a:prstGeom prst="rect">
                          <a:avLst/>
                        </a:prstGeom>
                        <a:solidFill>
                          <a:schemeClr val="bg1"/>
                        </a:solidFill>
                        <a:ln w="6350">
                          <a:noFill/>
                        </a:ln>
                      </wps:spPr>
                      <wps:txbx>
                        <w:txbxContent>
                          <w:p w14:paraId="0ABAB2B9" w14:textId="77777777" w:rsidR="0045338C" w:rsidRPr="003F71D5" w:rsidRDefault="000A41BD" w:rsidP="0045338C">
                            <w:pPr>
                              <w:pStyle w:val="Ondertitel"/>
                            </w:pPr>
                            <w:r>
                              <w:t>Toolbox Logistieke laadinfrastructuur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4E953" id="Tekstvak 2094005259" o:spid="_x0000_s1031" type="#_x0000_t202" style="position:absolute;margin-left:-7.9pt;margin-top:416.45pt;width:204pt;height:4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" fillcolor="white [3212]" stroked="f" strokeweight=".5pt">
                <v:textbox>
                  <w:txbxContent>
                    <w:p w14:paraId="0ABAB2B9" w14:textId="77777777" w:rsidR="0045338C" w:rsidRPr="003F71D5" w:rsidRDefault="000A41BD" w:rsidP="0045338C">
                      <w:pPr>
                        <w:pStyle w:val="Ondertitel"/>
                      </w:pPr>
                      <w:r>
                        <w:t>Toolbox Logistieke laadinfrastructuur</w:t>
                      </w:r>
                    </w:p>
                  </w:txbxContent>
                </v:textbox>
              </v:shape>
            </w:pict>
          </mc:Fallback>
        </mc:AlternateContent>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rPr>
          <w:b/>
          <w:color w:val="445369" w:themeColor="text2"/>
        </w:rPr>
        <w:br/>
      </w:r>
      <w:r>
        <w:t xml:space="preserve">De provincies Gelderland en Overijssel werken samen als NAL-regio Oost Nederland in het kader van </w:t>
      </w:r>
      <w:r w:rsidR="0045338C">
        <w:br/>
      </w:r>
      <w:r>
        <w:t>de Nationale Agenda Laadinfrastructuur.</w:t>
      </w:r>
      <w:r w:rsidR="000A41BD">
        <w:br/>
      </w:r>
    </w:p>
    <w:p w14:paraId="7EEAD69D" w14:textId="77777777" w:rsidR="00564A44" w:rsidRDefault="00564A44" w:rsidP="00564A44">
      <w:r>
        <w:br/>
      </w:r>
      <w:r w:rsidRPr="006D573B">
        <w:t xml:space="preserve">Dit informatie- en communicatiepakket is bedoeld voor alle medewerkers van gemeenten die betrokken zijn bij logistieke laadinfrastructuur op bedrijventerreinen. Dit pakket omvat achtergrondinformatie over de </w:t>
      </w:r>
      <w:r>
        <w:t>bedrijventerrein</w:t>
      </w:r>
      <w:r w:rsidRPr="006D573B">
        <w:t xml:space="preserve">aanpak vanuit </w:t>
      </w:r>
      <w:r>
        <w:t>NAL-regio Oost</w:t>
      </w:r>
      <w:r w:rsidRPr="006D573B">
        <w:t xml:space="preserve"> en communicatie-uitingen die ingezet kunnen worden in de communicatie naar bedrijven en bedrijventerreinen. </w:t>
      </w:r>
    </w:p>
    <w:p w14:paraId="12384E88" w14:textId="77777777" w:rsidR="00564A44" w:rsidRDefault="00564A44" w:rsidP="00564A44">
      <w:r w:rsidRPr="007A5A18">
        <w:t xml:space="preserve">Dit document maakt onderdeel uit van de toolbox ‘Logistiek Laden op bedrijventerreinen’ van NAL-regio Oost. Bekijk de </w:t>
      </w:r>
      <w:hyperlink r:id="rId17" w:anchor="folder=2611873" w:history="1">
        <w:r w:rsidRPr="00576AE3">
          <w:rPr>
            <w:rStyle w:val="Hyperlink"/>
          </w:rPr>
          <w:t>procesomschrijving</w:t>
        </w:r>
      </w:hyperlink>
      <w:r w:rsidRPr="007A5A18">
        <w:t xml:space="preserve"> om dit product op het juiste moment in te zetten in het totaalproces.</w:t>
      </w:r>
      <w:r>
        <w:t xml:space="preserve"> Heeft u vragen over dit document? Neem dan contact met ons op via </w:t>
      </w:r>
      <w:hyperlink r:id="rId18" w:history="1">
        <w:r w:rsidRPr="00803AFC">
          <w:rPr>
            <w:rStyle w:val="Hyperlink"/>
          </w:rPr>
          <w:t>go-ral@overijssel.nl</w:t>
        </w:r>
      </w:hyperlink>
      <w:r>
        <w:t xml:space="preserve">. </w:t>
      </w:r>
    </w:p>
    <w:sdt>
      <w:sdtPr>
        <w:rPr>
          <w:rFonts w:asciiTheme="minorHAnsi" w:eastAsiaTheme="minorHAnsi" w:hAnsiTheme="minorHAnsi" w:cstheme="minorBidi"/>
          <w:b w:val="0"/>
          <w:color w:val="445369" w:themeColor="text2"/>
          <w:kern w:val="0"/>
          <w:sz w:val="22"/>
          <w:szCs w:val="22"/>
          <w:lang w:eastAsia="en-US"/>
        </w:rPr>
        <w:id w:val="-1070644293"/>
        <w:docPartObj>
          <w:docPartGallery w:val="Table of Contents"/>
          <w:docPartUnique/>
        </w:docPartObj>
      </w:sdtPr>
      <w:sdtEndPr>
        <w:rPr>
          <w:bCs/>
          <w:color w:val="auto"/>
        </w:rPr>
      </w:sdtEndPr>
      <w:sdtContent>
        <w:p w14:paraId="59C5EBD4" w14:textId="7FD59244" w:rsidR="00931D79" w:rsidRPr="00403136" w:rsidRDefault="00564A44" w:rsidP="00E2315C">
          <w:pPr>
            <w:pStyle w:val="Kopvaninhoudsopgave"/>
            <w:rPr>
              <w:color w:val="445369" w:themeColor="text2"/>
            </w:rPr>
          </w:pPr>
          <w:r>
            <w:rPr>
              <w:rFonts w:asciiTheme="minorHAnsi" w:eastAsiaTheme="minorHAnsi" w:hAnsiTheme="minorHAnsi" w:cstheme="minorBidi"/>
              <w:b w:val="0"/>
              <w:color w:val="445369" w:themeColor="text2"/>
              <w:kern w:val="0"/>
              <w:sz w:val="22"/>
              <w:szCs w:val="22"/>
              <w:lang w:eastAsia="en-US"/>
            </w:rPr>
            <w:br/>
          </w:r>
          <w:r w:rsidR="00403136">
            <w:rPr>
              <w:color w:val="445369" w:themeColor="text2"/>
            </w:rPr>
            <w:t>Inhoudsopgave</w:t>
          </w:r>
        </w:p>
        <w:p w14:paraId="46F5361D" w14:textId="7CE1BE90" w:rsidR="00564A44" w:rsidRDefault="0054663B">
          <w:pPr>
            <w:pStyle w:val="Inhopg1"/>
            <w:rPr>
              <w:rFonts w:eastAsiaTheme="minorEastAsia" w:cstheme="minorBidi"/>
              <w:b w:val="0"/>
              <w:color w:val="auto"/>
              <w:kern w:val="2"/>
              <w:sz w:val="22"/>
              <w:lang w:eastAsia="nl-NL"/>
              <w14:ligatures w14:val="standardContextual"/>
            </w:rPr>
          </w:pPr>
          <w:r>
            <w:fldChar w:fldCharType="begin"/>
          </w:r>
          <w:r>
            <w:instrText xml:space="preserve"> TOC \o "1-3" \h \z \u </w:instrText>
          </w:r>
          <w:r>
            <w:fldChar w:fldCharType="separate"/>
          </w:r>
          <w:hyperlink w:anchor="_Toc152755837" w:history="1">
            <w:r w:rsidR="00564A44" w:rsidRPr="003A4723">
              <w:rPr>
                <w:rStyle w:val="Hyperlink"/>
              </w:rPr>
              <w:t>Deel A: Achtergrond</w:t>
            </w:r>
            <w:r w:rsidR="00564A44">
              <w:rPr>
                <w:webHidden/>
              </w:rPr>
              <w:tab/>
            </w:r>
            <w:r w:rsidR="00564A44">
              <w:rPr>
                <w:webHidden/>
              </w:rPr>
              <w:fldChar w:fldCharType="begin"/>
            </w:r>
            <w:r w:rsidR="00564A44">
              <w:rPr>
                <w:webHidden/>
              </w:rPr>
              <w:instrText xml:space="preserve"> PAGEREF _Toc152755837 \h </w:instrText>
            </w:r>
            <w:r w:rsidR="00564A44">
              <w:rPr>
                <w:webHidden/>
              </w:rPr>
            </w:r>
            <w:r w:rsidR="00564A44">
              <w:rPr>
                <w:webHidden/>
              </w:rPr>
              <w:fldChar w:fldCharType="separate"/>
            </w:r>
            <w:r w:rsidR="00564A44">
              <w:rPr>
                <w:webHidden/>
              </w:rPr>
              <w:t>4</w:t>
            </w:r>
            <w:r w:rsidR="00564A44">
              <w:rPr>
                <w:webHidden/>
              </w:rPr>
              <w:fldChar w:fldCharType="end"/>
            </w:r>
          </w:hyperlink>
        </w:p>
        <w:p w14:paraId="4829CAC1" w14:textId="47C457B5" w:rsidR="00564A44" w:rsidRDefault="00496B86">
          <w:pPr>
            <w:pStyle w:val="Inhopg2"/>
            <w:rPr>
              <w:rFonts w:eastAsiaTheme="minorEastAsia"/>
              <w:noProof/>
              <w:kern w:val="2"/>
              <w:lang w:eastAsia="nl-NL"/>
              <w14:ligatures w14:val="standardContextual"/>
            </w:rPr>
          </w:pPr>
          <w:hyperlink w:anchor="_Toc152755838" w:history="1">
            <w:r w:rsidR="00564A44" w:rsidRPr="003A4723">
              <w:rPr>
                <w:rStyle w:val="Hyperlink"/>
                <w:noProof/>
              </w:rPr>
              <w:t>Hoe werkt de aanpak van GO-RAL?</w:t>
            </w:r>
            <w:r w:rsidR="00564A44">
              <w:rPr>
                <w:noProof/>
                <w:webHidden/>
              </w:rPr>
              <w:tab/>
            </w:r>
            <w:r w:rsidR="00564A44">
              <w:rPr>
                <w:noProof/>
                <w:webHidden/>
              </w:rPr>
              <w:fldChar w:fldCharType="begin"/>
            </w:r>
            <w:r w:rsidR="00564A44">
              <w:rPr>
                <w:noProof/>
                <w:webHidden/>
              </w:rPr>
              <w:instrText xml:space="preserve"> PAGEREF _Toc152755838 \h </w:instrText>
            </w:r>
            <w:r w:rsidR="00564A44">
              <w:rPr>
                <w:noProof/>
                <w:webHidden/>
              </w:rPr>
            </w:r>
            <w:r w:rsidR="00564A44">
              <w:rPr>
                <w:noProof/>
                <w:webHidden/>
              </w:rPr>
              <w:fldChar w:fldCharType="separate"/>
            </w:r>
            <w:r w:rsidR="00564A44">
              <w:rPr>
                <w:noProof/>
                <w:webHidden/>
              </w:rPr>
              <w:t>4</w:t>
            </w:r>
            <w:r w:rsidR="00564A44">
              <w:rPr>
                <w:noProof/>
                <w:webHidden/>
              </w:rPr>
              <w:fldChar w:fldCharType="end"/>
            </w:r>
          </w:hyperlink>
        </w:p>
        <w:p w14:paraId="06542E40" w14:textId="20548D46" w:rsidR="00564A44" w:rsidRDefault="00496B86">
          <w:pPr>
            <w:pStyle w:val="Inhopg2"/>
            <w:rPr>
              <w:rFonts w:eastAsiaTheme="minorEastAsia"/>
              <w:noProof/>
              <w:kern w:val="2"/>
              <w:lang w:eastAsia="nl-NL"/>
              <w14:ligatures w14:val="standardContextual"/>
            </w:rPr>
          </w:pPr>
          <w:hyperlink w:anchor="_Toc152755839" w:history="1">
            <w:r w:rsidR="00564A44" w:rsidRPr="003A4723">
              <w:rPr>
                <w:rStyle w:val="Hyperlink"/>
                <w:noProof/>
              </w:rPr>
              <w:t>Wat is mijn rol?</w:t>
            </w:r>
            <w:r w:rsidR="00564A44">
              <w:rPr>
                <w:noProof/>
                <w:webHidden/>
              </w:rPr>
              <w:tab/>
            </w:r>
            <w:r w:rsidR="00564A44">
              <w:rPr>
                <w:noProof/>
                <w:webHidden/>
              </w:rPr>
              <w:fldChar w:fldCharType="begin"/>
            </w:r>
            <w:r w:rsidR="00564A44">
              <w:rPr>
                <w:noProof/>
                <w:webHidden/>
              </w:rPr>
              <w:instrText xml:space="preserve"> PAGEREF _Toc152755839 \h </w:instrText>
            </w:r>
            <w:r w:rsidR="00564A44">
              <w:rPr>
                <w:noProof/>
                <w:webHidden/>
              </w:rPr>
            </w:r>
            <w:r w:rsidR="00564A44">
              <w:rPr>
                <w:noProof/>
                <w:webHidden/>
              </w:rPr>
              <w:fldChar w:fldCharType="separate"/>
            </w:r>
            <w:r w:rsidR="00564A44">
              <w:rPr>
                <w:noProof/>
                <w:webHidden/>
              </w:rPr>
              <w:t>5</w:t>
            </w:r>
            <w:r w:rsidR="00564A44">
              <w:rPr>
                <w:noProof/>
                <w:webHidden/>
              </w:rPr>
              <w:fldChar w:fldCharType="end"/>
            </w:r>
          </w:hyperlink>
        </w:p>
        <w:p w14:paraId="667F0272" w14:textId="2BC0A839" w:rsidR="00564A44" w:rsidRDefault="00496B86">
          <w:pPr>
            <w:pStyle w:val="Inhopg3"/>
            <w:rPr>
              <w:rFonts w:eastAsiaTheme="minorEastAsia"/>
              <w:noProof/>
              <w:kern w:val="2"/>
              <w:lang w:eastAsia="nl-NL"/>
              <w14:ligatures w14:val="standardContextual"/>
            </w:rPr>
          </w:pPr>
          <w:hyperlink w:anchor="_Toc152755840" w:history="1">
            <w:r w:rsidR="00564A44" w:rsidRPr="003A4723">
              <w:rPr>
                <w:rStyle w:val="Hyperlink"/>
                <w:noProof/>
              </w:rPr>
              <w:t>Ik maak onderdeel uit van parkmanagement</w:t>
            </w:r>
            <w:r w:rsidR="00564A44">
              <w:rPr>
                <w:noProof/>
                <w:webHidden/>
              </w:rPr>
              <w:tab/>
            </w:r>
            <w:r w:rsidR="00564A44">
              <w:rPr>
                <w:noProof/>
                <w:webHidden/>
              </w:rPr>
              <w:fldChar w:fldCharType="begin"/>
            </w:r>
            <w:r w:rsidR="00564A44">
              <w:rPr>
                <w:noProof/>
                <w:webHidden/>
              </w:rPr>
              <w:instrText xml:space="preserve"> PAGEREF _Toc152755840 \h </w:instrText>
            </w:r>
            <w:r w:rsidR="00564A44">
              <w:rPr>
                <w:noProof/>
                <w:webHidden/>
              </w:rPr>
            </w:r>
            <w:r w:rsidR="00564A44">
              <w:rPr>
                <w:noProof/>
                <w:webHidden/>
              </w:rPr>
              <w:fldChar w:fldCharType="separate"/>
            </w:r>
            <w:r w:rsidR="00564A44">
              <w:rPr>
                <w:noProof/>
                <w:webHidden/>
              </w:rPr>
              <w:t>6</w:t>
            </w:r>
            <w:r w:rsidR="00564A44">
              <w:rPr>
                <w:noProof/>
                <w:webHidden/>
              </w:rPr>
              <w:fldChar w:fldCharType="end"/>
            </w:r>
          </w:hyperlink>
        </w:p>
        <w:p w14:paraId="318DCE45" w14:textId="46649AAE" w:rsidR="00564A44" w:rsidRDefault="00496B86">
          <w:pPr>
            <w:pStyle w:val="Inhopg3"/>
            <w:rPr>
              <w:rFonts w:eastAsiaTheme="minorEastAsia"/>
              <w:noProof/>
              <w:kern w:val="2"/>
              <w:lang w:eastAsia="nl-NL"/>
              <w14:ligatures w14:val="standardContextual"/>
            </w:rPr>
          </w:pPr>
          <w:hyperlink w:anchor="_Toc152755841" w:history="1">
            <w:r w:rsidR="00564A44" w:rsidRPr="003A4723">
              <w:rPr>
                <w:rStyle w:val="Hyperlink"/>
                <w:noProof/>
              </w:rPr>
              <w:t>Ik heb een bedrijf</w:t>
            </w:r>
            <w:r w:rsidR="00564A44">
              <w:rPr>
                <w:noProof/>
                <w:webHidden/>
              </w:rPr>
              <w:tab/>
            </w:r>
            <w:r w:rsidR="00564A44">
              <w:rPr>
                <w:noProof/>
                <w:webHidden/>
              </w:rPr>
              <w:fldChar w:fldCharType="begin"/>
            </w:r>
            <w:r w:rsidR="00564A44">
              <w:rPr>
                <w:noProof/>
                <w:webHidden/>
              </w:rPr>
              <w:instrText xml:space="preserve"> PAGEREF _Toc152755841 \h </w:instrText>
            </w:r>
            <w:r w:rsidR="00564A44">
              <w:rPr>
                <w:noProof/>
                <w:webHidden/>
              </w:rPr>
            </w:r>
            <w:r w:rsidR="00564A44">
              <w:rPr>
                <w:noProof/>
                <w:webHidden/>
              </w:rPr>
              <w:fldChar w:fldCharType="separate"/>
            </w:r>
            <w:r w:rsidR="00564A44">
              <w:rPr>
                <w:noProof/>
                <w:webHidden/>
              </w:rPr>
              <w:t>6</w:t>
            </w:r>
            <w:r w:rsidR="00564A44">
              <w:rPr>
                <w:noProof/>
                <w:webHidden/>
              </w:rPr>
              <w:fldChar w:fldCharType="end"/>
            </w:r>
          </w:hyperlink>
        </w:p>
        <w:p w14:paraId="282EF466" w14:textId="34BE117F" w:rsidR="00564A44" w:rsidRDefault="00496B86">
          <w:pPr>
            <w:pStyle w:val="Inhopg1"/>
            <w:rPr>
              <w:rFonts w:eastAsiaTheme="minorEastAsia" w:cstheme="minorBidi"/>
              <w:b w:val="0"/>
              <w:color w:val="auto"/>
              <w:kern w:val="2"/>
              <w:sz w:val="22"/>
              <w:lang w:eastAsia="nl-NL"/>
              <w14:ligatures w14:val="standardContextual"/>
            </w:rPr>
          </w:pPr>
          <w:hyperlink w:anchor="_Toc152755842" w:history="1">
            <w:r w:rsidR="00564A44" w:rsidRPr="003A4723">
              <w:rPr>
                <w:rStyle w:val="Hyperlink"/>
              </w:rPr>
              <w:t>Deel B: Communicatiepakket</w:t>
            </w:r>
            <w:r w:rsidR="00564A44">
              <w:rPr>
                <w:webHidden/>
              </w:rPr>
              <w:tab/>
            </w:r>
            <w:r w:rsidR="00564A44">
              <w:rPr>
                <w:webHidden/>
              </w:rPr>
              <w:fldChar w:fldCharType="begin"/>
            </w:r>
            <w:r w:rsidR="00564A44">
              <w:rPr>
                <w:webHidden/>
              </w:rPr>
              <w:instrText xml:space="preserve"> PAGEREF _Toc152755842 \h </w:instrText>
            </w:r>
            <w:r w:rsidR="00564A44">
              <w:rPr>
                <w:webHidden/>
              </w:rPr>
            </w:r>
            <w:r w:rsidR="00564A44">
              <w:rPr>
                <w:webHidden/>
              </w:rPr>
              <w:fldChar w:fldCharType="separate"/>
            </w:r>
            <w:r w:rsidR="00564A44">
              <w:rPr>
                <w:webHidden/>
              </w:rPr>
              <w:t>7</w:t>
            </w:r>
            <w:r w:rsidR="00564A44">
              <w:rPr>
                <w:webHidden/>
              </w:rPr>
              <w:fldChar w:fldCharType="end"/>
            </w:r>
          </w:hyperlink>
        </w:p>
        <w:p w14:paraId="2C62C3E6" w14:textId="4EBD2839" w:rsidR="00564A44" w:rsidRDefault="00496B86">
          <w:pPr>
            <w:pStyle w:val="Inhopg2"/>
            <w:rPr>
              <w:rFonts w:eastAsiaTheme="minorEastAsia"/>
              <w:noProof/>
              <w:kern w:val="2"/>
              <w:lang w:eastAsia="nl-NL"/>
              <w14:ligatures w14:val="standardContextual"/>
            </w:rPr>
          </w:pPr>
          <w:hyperlink w:anchor="_Toc152755843" w:history="1">
            <w:r w:rsidR="00564A44" w:rsidRPr="003A4723">
              <w:rPr>
                <w:rStyle w:val="Hyperlink"/>
                <w:noProof/>
              </w:rPr>
              <w:t>Instructie</w:t>
            </w:r>
            <w:r w:rsidR="00564A44">
              <w:rPr>
                <w:noProof/>
                <w:webHidden/>
              </w:rPr>
              <w:tab/>
            </w:r>
            <w:r w:rsidR="00564A44">
              <w:rPr>
                <w:noProof/>
                <w:webHidden/>
              </w:rPr>
              <w:fldChar w:fldCharType="begin"/>
            </w:r>
            <w:r w:rsidR="00564A44">
              <w:rPr>
                <w:noProof/>
                <w:webHidden/>
              </w:rPr>
              <w:instrText xml:space="preserve"> PAGEREF _Toc152755843 \h </w:instrText>
            </w:r>
            <w:r w:rsidR="00564A44">
              <w:rPr>
                <w:noProof/>
                <w:webHidden/>
              </w:rPr>
            </w:r>
            <w:r w:rsidR="00564A44">
              <w:rPr>
                <w:noProof/>
                <w:webHidden/>
              </w:rPr>
              <w:fldChar w:fldCharType="separate"/>
            </w:r>
            <w:r w:rsidR="00564A44">
              <w:rPr>
                <w:noProof/>
                <w:webHidden/>
              </w:rPr>
              <w:t>7</w:t>
            </w:r>
            <w:r w:rsidR="00564A44">
              <w:rPr>
                <w:noProof/>
                <w:webHidden/>
              </w:rPr>
              <w:fldChar w:fldCharType="end"/>
            </w:r>
          </w:hyperlink>
        </w:p>
        <w:p w14:paraId="64021609" w14:textId="56D3607E" w:rsidR="00564A44" w:rsidRDefault="00496B86">
          <w:pPr>
            <w:pStyle w:val="Inhopg3"/>
            <w:rPr>
              <w:rFonts w:eastAsiaTheme="minorEastAsia"/>
              <w:noProof/>
              <w:kern w:val="2"/>
              <w:lang w:eastAsia="nl-NL"/>
              <w14:ligatures w14:val="standardContextual"/>
            </w:rPr>
          </w:pPr>
          <w:hyperlink w:anchor="_Toc152755844" w:history="1">
            <w:r w:rsidR="00564A44" w:rsidRPr="003A4723">
              <w:rPr>
                <w:rStyle w:val="Hyperlink"/>
                <w:rFonts w:eastAsia="Calibri"/>
                <w:noProof/>
              </w:rPr>
              <w:t>Achtergrondinformatie</w:t>
            </w:r>
            <w:r w:rsidR="00564A44">
              <w:rPr>
                <w:noProof/>
                <w:webHidden/>
              </w:rPr>
              <w:tab/>
            </w:r>
            <w:r w:rsidR="00564A44">
              <w:rPr>
                <w:noProof/>
                <w:webHidden/>
              </w:rPr>
              <w:fldChar w:fldCharType="begin"/>
            </w:r>
            <w:r w:rsidR="00564A44">
              <w:rPr>
                <w:noProof/>
                <w:webHidden/>
              </w:rPr>
              <w:instrText xml:space="preserve"> PAGEREF _Toc152755844 \h </w:instrText>
            </w:r>
            <w:r w:rsidR="00564A44">
              <w:rPr>
                <w:noProof/>
                <w:webHidden/>
              </w:rPr>
            </w:r>
            <w:r w:rsidR="00564A44">
              <w:rPr>
                <w:noProof/>
                <w:webHidden/>
              </w:rPr>
              <w:fldChar w:fldCharType="separate"/>
            </w:r>
            <w:r w:rsidR="00564A44">
              <w:rPr>
                <w:noProof/>
                <w:webHidden/>
              </w:rPr>
              <w:t>7</w:t>
            </w:r>
            <w:r w:rsidR="00564A44">
              <w:rPr>
                <w:noProof/>
                <w:webHidden/>
              </w:rPr>
              <w:fldChar w:fldCharType="end"/>
            </w:r>
          </w:hyperlink>
        </w:p>
        <w:p w14:paraId="3F143C0C" w14:textId="4BF09F68" w:rsidR="00564A44" w:rsidRDefault="00496B86">
          <w:pPr>
            <w:pStyle w:val="Inhopg3"/>
            <w:rPr>
              <w:rFonts w:eastAsiaTheme="minorEastAsia"/>
              <w:noProof/>
              <w:kern w:val="2"/>
              <w:lang w:eastAsia="nl-NL"/>
              <w14:ligatures w14:val="standardContextual"/>
            </w:rPr>
          </w:pPr>
          <w:hyperlink w:anchor="_Toc152755845" w:history="1">
            <w:r w:rsidR="00564A44" w:rsidRPr="003A4723">
              <w:rPr>
                <w:rStyle w:val="Hyperlink"/>
                <w:rFonts w:eastAsia="Calibri"/>
                <w:noProof/>
              </w:rPr>
              <w:t>Standaard mail</w:t>
            </w:r>
            <w:r w:rsidR="00564A44">
              <w:rPr>
                <w:noProof/>
                <w:webHidden/>
              </w:rPr>
              <w:tab/>
            </w:r>
            <w:r w:rsidR="00564A44">
              <w:rPr>
                <w:noProof/>
                <w:webHidden/>
              </w:rPr>
              <w:fldChar w:fldCharType="begin"/>
            </w:r>
            <w:r w:rsidR="00564A44">
              <w:rPr>
                <w:noProof/>
                <w:webHidden/>
              </w:rPr>
              <w:instrText xml:space="preserve"> PAGEREF _Toc152755845 \h </w:instrText>
            </w:r>
            <w:r w:rsidR="00564A44">
              <w:rPr>
                <w:noProof/>
                <w:webHidden/>
              </w:rPr>
            </w:r>
            <w:r w:rsidR="00564A44">
              <w:rPr>
                <w:noProof/>
                <w:webHidden/>
              </w:rPr>
              <w:fldChar w:fldCharType="separate"/>
            </w:r>
            <w:r w:rsidR="00564A44">
              <w:rPr>
                <w:noProof/>
                <w:webHidden/>
              </w:rPr>
              <w:t>7</w:t>
            </w:r>
            <w:r w:rsidR="00564A44">
              <w:rPr>
                <w:noProof/>
                <w:webHidden/>
              </w:rPr>
              <w:fldChar w:fldCharType="end"/>
            </w:r>
          </w:hyperlink>
        </w:p>
        <w:p w14:paraId="06507DF7" w14:textId="481621EB" w:rsidR="00564A44" w:rsidRDefault="00496B86">
          <w:pPr>
            <w:pStyle w:val="Inhopg3"/>
            <w:rPr>
              <w:rFonts w:eastAsiaTheme="minorEastAsia"/>
              <w:noProof/>
              <w:kern w:val="2"/>
              <w:lang w:eastAsia="nl-NL"/>
              <w14:ligatures w14:val="standardContextual"/>
            </w:rPr>
          </w:pPr>
          <w:hyperlink w:anchor="_Toc152755846" w:history="1">
            <w:r w:rsidR="00564A44" w:rsidRPr="003A4723">
              <w:rPr>
                <w:rStyle w:val="Hyperlink"/>
                <w:rFonts w:eastAsia="Calibri"/>
                <w:noProof/>
              </w:rPr>
              <w:t>Flyer</w:t>
            </w:r>
            <w:r w:rsidR="00564A44">
              <w:rPr>
                <w:noProof/>
                <w:webHidden/>
              </w:rPr>
              <w:tab/>
            </w:r>
            <w:r w:rsidR="00564A44">
              <w:rPr>
                <w:noProof/>
                <w:webHidden/>
              </w:rPr>
              <w:fldChar w:fldCharType="begin"/>
            </w:r>
            <w:r w:rsidR="00564A44">
              <w:rPr>
                <w:noProof/>
                <w:webHidden/>
              </w:rPr>
              <w:instrText xml:space="preserve"> PAGEREF _Toc152755846 \h </w:instrText>
            </w:r>
            <w:r w:rsidR="00564A44">
              <w:rPr>
                <w:noProof/>
                <w:webHidden/>
              </w:rPr>
            </w:r>
            <w:r w:rsidR="00564A44">
              <w:rPr>
                <w:noProof/>
                <w:webHidden/>
              </w:rPr>
              <w:fldChar w:fldCharType="separate"/>
            </w:r>
            <w:r w:rsidR="00564A44">
              <w:rPr>
                <w:noProof/>
                <w:webHidden/>
              </w:rPr>
              <w:t>8</w:t>
            </w:r>
            <w:r w:rsidR="00564A44">
              <w:rPr>
                <w:noProof/>
                <w:webHidden/>
              </w:rPr>
              <w:fldChar w:fldCharType="end"/>
            </w:r>
          </w:hyperlink>
        </w:p>
        <w:p w14:paraId="58FD2BE5" w14:textId="0004B63D" w:rsidR="00564A44" w:rsidRDefault="00496B86">
          <w:pPr>
            <w:pStyle w:val="Inhopg3"/>
            <w:rPr>
              <w:rFonts w:eastAsiaTheme="minorEastAsia"/>
              <w:noProof/>
              <w:kern w:val="2"/>
              <w:lang w:eastAsia="nl-NL"/>
              <w14:ligatures w14:val="standardContextual"/>
            </w:rPr>
          </w:pPr>
          <w:hyperlink w:anchor="_Toc152755847" w:history="1">
            <w:r w:rsidR="00564A44" w:rsidRPr="003A4723">
              <w:rPr>
                <w:rStyle w:val="Hyperlink"/>
                <w:rFonts w:eastAsia="Calibri"/>
                <w:noProof/>
              </w:rPr>
              <w:t>Social posts</w:t>
            </w:r>
            <w:r w:rsidR="00564A44">
              <w:rPr>
                <w:noProof/>
                <w:webHidden/>
              </w:rPr>
              <w:tab/>
            </w:r>
            <w:r w:rsidR="00564A44">
              <w:rPr>
                <w:noProof/>
                <w:webHidden/>
              </w:rPr>
              <w:fldChar w:fldCharType="begin"/>
            </w:r>
            <w:r w:rsidR="00564A44">
              <w:rPr>
                <w:noProof/>
                <w:webHidden/>
              </w:rPr>
              <w:instrText xml:space="preserve"> PAGEREF _Toc152755847 \h </w:instrText>
            </w:r>
            <w:r w:rsidR="00564A44">
              <w:rPr>
                <w:noProof/>
                <w:webHidden/>
              </w:rPr>
            </w:r>
            <w:r w:rsidR="00564A44">
              <w:rPr>
                <w:noProof/>
                <w:webHidden/>
              </w:rPr>
              <w:fldChar w:fldCharType="separate"/>
            </w:r>
            <w:r w:rsidR="00564A44">
              <w:rPr>
                <w:noProof/>
                <w:webHidden/>
              </w:rPr>
              <w:t>8</w:t>
            </w:r>
            <w:r w:rsidR="00564A44">
              <w:rPr>
                <w:noProof/>
                <w:webHidden/>
              </w:rPr>
              <w:fldChar w:fldCharType="end"/>
            </w:r>
          </w:hyperlink>
        </w:p>
        <w:p w14:paraId="0389CEC1" w14:textId="0449F083" w:rsidR="00564A44" w:rsidRDefault="00496B86">
          <w:pPr>
            <w:pStyle w:val="Inhopg1"/>
            <w:rPr>
              <w:rFonts w:eastAsiaTheme="minorEastAsia" w:cstheme="minorBidi"/>
              <w:b w:val="0"/>
              <w:color w:val="auto"/>
              <w:kern w:val="2"/>
              <w:sz w:val="22"/>
              <w:lang w:eastAsia="nl-NL"/>
              <w14:ligatures w14:val="standardContextual"/>
            </w:rPr>
          </w:pPr>
          <w:hyperlink w:anchor="_Toc152755848" w:history="1">
            <w:r w:rsidR="00564A44" w:rsidRPr="003A4723">
              <w:rPr>
                <w:rStyle w:val="Hyperlink"/>
              </w:rPr>
              <w:t>Deel C: toevoeging parkmanagement</w:t>
            </w:r>
            <w:r w:rsidR="00564A44">
              <w:rPr>
                <w:webHidden/>
              </w:rPr>
              <w:tab/>
            </w:r>
            <w:r w:rsidR="00564A44">
              <w:rPr>
                <w:webHidden/>
              </w:rPr>
              <w:fldChar w:fldCharType="begin"/>
            </w:r>
            <w:r w:rsidR="00564A44">
              <w:rPr>
                <w:webHidden/>
              </w:rPr>
              <w:instrText xml:space="preserve"> PAGEREF _Toc152755848 \h </w:instrText>
            </w:r>
            <w:r w:rsidR="00564A44">
              <w:rPr>
                <w:webHidden/>
              </w:rPr>
            </w:r>
            <w:r w:rsidR="00564A44">
              <w:rPr>
                <w:webHidden/>
              </w:rPr>
              <w:fldChar w:fldCharType="separate"/>
            </w:r>
            <w:r w:rsidR="00564A44">
              <w:rPr>
                <w:webHidden/>
              </w:rPr>
              <w:t>10</w:t>
            </w:r>
            <w:r w:rsidR="00564A44">
              <w:rPr>
                <w:webHidden/>
              </w:rPr>
              <w:fldChar w:fldCharType="end"/>
            </w:r>
          </w:hyperlink>
        </w:p>
        <w:p w14:paraId="58CD7E6E" w14:textId="712F223E" w:rsidR="00564A44" w:rsidRDefault="00496B86">
          <w:pPr>
            <w:pStyle w:val="Inhopg2"/>
            <w:rPr>
              <w:rFonts w:eastAsiaTheme="minorEastAsia"/>
              <w:noProof/>
              <w:kern w:val="2"/>
              <w:lang w:eastAsia="nl-NL"/>
              <w14:ligatures w14:val="standardContextual"/>
            </w:rPr>
          </w:pPr>
          <w:hyperlink w:anchor="_Toc152755849" w:history="1">
            <w:r w:rsidR="00564A44" w:rsidRPr="003A4723">
              <w:rPr>
                <w:rStyle w:val="Hyperlink"/>
                <w:noProof/>
              </w:rPr>
              <w:t>Toevoeging voor parkmanagement bij informatiepakket</w:t>
            </w:r>
            <w:r w:rsidR="00564A44">
              <w:rPr>
                <w:noProof/>
                <w:webHidden/>
              </w:rPr>
              <w:tab/>
            </w:r>
            <w:r w:rsidR="00564A44">
              <w:rPr>
                <w:noProof/>
                <w:webHidden/>
              </w:rPr>
              <w:fldChar w:fldCharType="begin"/>
            </w:r>
            <w:r w:rsidR="00564A44">
              <w:rPr>
                <w:noProof/>
                <w:webHidden/>
              </w:rPr>
              <w:instrText xml:space="preserve"> PAGEREF _Toc152755849 \h </w:instrText>
            </w:r>
            <w:r w:rsidR="00564A44">
              <w:rPr>
                <w:noProof/>
                <w:webHidden/>
              </w:rPr>
            </w:r>
            <w:r w:rsidR="00564A44">
              <w:rPr>
                <w:noProof/>
                <w:webHidden/>
              </w:rPr>
              <w:fldChar w:fldCharType="separate"/>
            </w:r>
            <w:r w:rsidR="00564A44">
              <w:rPr>
                <w:noProof/>
                <w:webHidden/>
              </w:rPr>
              <w:t>10</w:t>
            </w:r>
            <w:r w:rsidR="00564A44">
              <w:rPr>
                <w:noProof/>
                <w:webHidden/>
              </w:rPr>
              <w:fldChar w:fldCharType="end"/>
            </w:r>
          </w:hyperlink>
        </w:p>
        <w:p w14:paraId="5E782444" w14:textId="3A7D2DC1" w:rsidR="00564A44" w:rsidRDefault="00496B86">
          <w:pPr>
            <w:pStyle w:val="Inhopg3"/>
            <w:rPr>
              <w:rFonts w:eastAsiaTheme="minorEastAsia"/>
              <w:noProof/>
              <w:kern w:val="2"/>
              <w:lang w:eastAsia="nl-NL"/>
              <w14:ligatures w14:val="standardContextual"/>
            </w:rPr>
          </w:pPr>
          <w:hyperlink w:anchor="_Toc152755850" w:history="1">
            <w:r w:rsidR="00564A44" w:rsidRPr="003A4723">
              <w:rPr>
                <w:rStyle w:val="Hyperlink"/>
                <w:rFonts w:eastAsia="Calibri"/>
                <w:noProof/>
              </w:rPr>
              <w:t>Waarom is dit bedrijventerrein gekozen?</w:t>
            </w:r>
            <w:r w:rsidR="00564A44">
              <w:rPr>
                <w:noProof/>
                <w:webHidden/>
              </w:rPr>
              <w:tab/>
            </w:r>
            <w:r w:rsidR="00564A44">
              <w:rPr>
                <w:noProof/>
                <w:webHidden/>
              </w:rPr>
              <w:fldChar w:fldCharType="begin"/>
            </w:r>
            <w:r w:rsidR="00564A44">
              <w:rPr>
                <w:noProof/>
                <w:webHidden/>
              </w:rPr>
              <w:instrText xml:space="preserve"> PAGEREF _Toc152755850 \h </w:instrText>
            </w:r>
            <w:r w:rsidR="00564A44">
              <w:rPr>
                <w:noProof/>
                <w:webHidden/>
              </w:rPr>
            </w:r>
            <w:r w:rsidR="00564A44">
              <w:rPr>
                <w:noProof/>
                <w:webHidden/>
              </w:rPr>
              <w:fldChar w:fldCharType="separate"/>
            </w:r>
            <w:r w:rsidR="00564A44">
              <w:rPr>
                <w:noProof/>
                <w:webHidden/>
              </w:rPr>
              <w:t>10</w:t>
            </w:r>
            <w:r w:rsidR="00564A44">
              <w:rPr>
                <w:noProof/>
                <w:webHidden/>
              </w:rPr>
              <w:fldChar w:fldCharType="end"/>
            </w:r>
          </w:hyperlink>
        </w:p>
        <w:p w14:paraId="42142A88" w14:textId="1C8DD6F9" w:rsidR="00564A44" w:rsidRDefault="00496B86">
          <w:pPr>
            <w:pStyle w:val="Inhopg3"/>
            <w:rPr>
              <w:rFonts w:eastAsiaTheme="minorEastAsia"/>
              <w:noProof/>
              <w:kern w:val="2"/>
              <w:lang w:eastAsia="nl-NL"/>
              <w14:ligatures w14:val="standardContextual"/>
            </w:rPr>
          </w:pPr>
          <w:hyperlink w:anchor="_Toc152755851" w:history="1">
            <w:r w:rsidR="00564A44" w:rsidRPr="003A4723">
              <w:rPr>
                <w:rStyle w:val="Hyperlink"/>
                <w:rFonts w:eastAsia="Calibri"/>
                <w:noProof/>
              </w:rPr>
              <w:t>Wat is mijn rol als parkmanagement?</w:t>
            </w:r>
            <w:r w:rsidR="00564A44">
              <w:rPr>
                <w:noProof/>
                <w:webHidden/>
              </w:rPr>
              <w:tab/>
            </w:r>
            <w:r w:rsidR="00564A44">
              <w:rPr>
                <w:noProof/>
                <w:webHidden/>
              </w:rPr>
              <w:fldChar w:fldCharType="begin"/>
            </w:r>
            <w:r w:rsidR="00564A44">
              <w:rPr>
                <w:noProof/>
                <w:webHidden/>
              </w:rPr>
              <w:instrText xml:space="preserve"> PAGEREF _Toc152755851 \h </w:instrText>
            </w:r>
            <w:r w:rsidR="00564A44">
              <w:rPr>
                <w:noProof/>
                <w:webHidden/>
              </w:rPr>
            </w:r>
            <w:r w:rsidR="00564A44">
              <w:rPr>
                <w:noProof/>
                <w:webHidden/>
              </w:rPr>
              <w:fldChar w:fldCharType="separate"/>
            </w:r>
            <w:r w:rsidR="00564A44">
              <w:rPr>
                <w:noProof/>
                <w:webHidden/>
              </w:rPr>
              <w:t>10</w:t>
            </w:r>
            <w:r w:rsidR="00564A44">
              <w:rPr>
                <w:noProof/>
                <w:webHidden/>
              </w:rPr>
              <w:fldChar w:fldCharType="end"/>
            </w:r>
          </w:hyperlink>
        </w:p>
        <w:p w14:paraId="1AB0777A" w14:textId="069D8226" w:rsidR="00564A44" w:rsidRDefault="00496B86">
          <w:pPr>
            <w:pStyle w:val="Inhopg3"/>
            <w:rPr>
              <w:rFonts w:eastAsiaTheme="minorEastAsia"/>
              <w:noProof/>
              <w:kern w:val="2"/>
              <w:lang w:eastAsia="nl-NL"/>
              <w14:ligatures w14:val="standardContextual"/>
            </w:rPr>
          </w:pPr>
          <w:hyperlink w:anchor="_Toc152755852" w:history="1">
            <w:r w:rsidR="00564A44" w:rsidRPr="003A4723">
              <w:rPr>
                <w:rStyle w:val="Hyperlink"/>
                <w:rFonts w:eastAsia="Calibri"/>
                <w:noProof/>
              </w:rPr>
              <w:t>Wat is de rol van de gemeente en andere partijen?</w:t>
            </w:r>
            <w:r w:rsidR="00564A44">
              <w:rPr>
                <w:noProof/>
                <w:webHidden/>
              </w:rPr>
              <w:tab/>
            </w:r>
            <w:r w:rsidR="00564A44">
              <w:rPr>
                <w:noProof/>
                <w:webHidden/>
              </w:rPr>
              <w:fldChar w:fldCharType="begin"/>
            </w:r>
            <w:r w:rsidR="00564A44">
              <w:rPr>
                <w:noProof/>
                <w:webHidden/>
              </w:rPr>
              <w:instrText xml:space="preserve"> PAGEREF _Toc152755852 \h </w:instrText>
            </w:r>
            <w:r w:rsidR="00564A44">
              <w:rPr>
                <w:noProof/>
                <w:webHidden/>
              </w:rPr>
            </w:r>
            <w:r w:rsidR="00564A44">
              <w:rPr>
                <w:noProof/>
                <w:webHidden/>
              </w:rPr>
              <w:fldChar w:fldCharType="separate"/>
            </w:r>
            <w:r w:rsidR="00564A44">
              <w:rPr>
                <w:noProof/>
                <w:webHidden/>
              </w:rPr>
              <w:t>10</w:t>
            </w:r>
            <w:r w:rsidR="00564A44">
              <w:rPr>
                <w:noProof/>
                <w:webHidden/>
              </w:rPr>
              <w:fldChar w:fldCharType="end"/>
            </w:r>
          </w:hyperlink>
        </w:p>
        <w:p w14:paraId="66A03A63" w14:textId="7EE45583" w:rsidR="00931D79" w:rsidRDefault="0054663B">
          <w:r>
            <w:rPr>
              <w:b/>
              <w:color w:val="FFB611" w:themeColor="accent4"/>
              <w:sz w:val="26"/>
            </w:rPr>
            <w:fldChar w:fldCharType="end"/>
          </w:r>
        </w:p>
      </w:sdtContent>
    </w:sdt>
    <w:p w14:paraId="2BECDDD4" w14:textId="77777777" w:rsidR="00931D79" w:rsidRDefault="00931D79" w:rsidP="00746DDE"/>
    <w:p w14:paraId="3906DD24" w14:textId="77777777" w:rsidR="0054663B" w:rsidRDefault="0054663B">
      <w:pPr>
        <w:spacing w:after="0" w:line="240" w:lineRule="auto"/>
        <w:sectPr w:rsidR="0054663B" w:rsidSect="00C65D5A">
          <w:headerReference w:type="default" r:id="rId19"/>
          <w:headerReference w:type="first" r:id="rId20"/>
          <w:pgSz w:w="11906" w:h="16838" w:code="9"/>
          <w:pgMar w:top="1871" w:right="1418" w:bottom="567" w:left="1418" w:header="680" w:footer="284" w:gutter="0"/>
          <w:cols w:space="708"/>
          <w:titlePg/>
          <w:docGrid w:linePitch="360"/>
        </w:sectPr>
      </w:pPr>
    </w:p>
    <w:p w14:paraId="575E80B9" w14:textId="0A006C29" w:rsidR="00646BB5" w:rsidRPr="000A41BD" w:rsidRDefault="00564A44" w:rsidP="004B62ED">
      <w:pPr>
        <w:pStyle w:val="Kop1"/>
      </w:pPr>
      <w:bookmarkStart w:id="0" w:name="_Toc152755837"/>
      <w:r>
        <w:lastRenderedPageBreak/>
        <w:t xml:space="preserve">Deel A: </w:t>
      </w:r>
      <w:r w:rsidR="000A41BD">
        <w:t>Achtergrond</w:t>
      </w:r>
      <w:bookmarkEnd w:id="0"/>
    </w:p>
    <w:p w14:paraId="5F7D2075" w14:textId="77777777" w:rsidR="000A41BD" w:rsidRPr="000A41BD" w:rsidRDefault="000A41BD" w:rsidP="000A41BD">
      <w:pPr>
        <w:rPr>
          <w:b/>
          <w:bCs/>
        </w:rPr>
      </w:pPr>
      <w:r w:rsidRPr="000A41BD">
        <w:rPr>
          <w:b/>
          <w:bCs/>
        </w:rPr>
        <w:t>Op weg naar elektrisch rijden!</w:t>
      </w:r>
    </w:p>
    <w:p w14:paraId="5E530DE1" w14:textId="77777777" w:rsidR="000A41BD" w:rsidRPr="00AE4896" w:rsidRDefault="000A41BD" w:rsidP="000A41BD">
      <w:r w:rsidRPr="00AE4896">
        <w:t xml:space="preserve">De komende jaren wordt het steeds aantrekkelijker en belangrijker voor bedrijven in de logistieke sector om elektrische vracht- en bestelwagens aan te schaffen. Een belangrijke randvoorwaarde daarbij is de aanwezigheid van voldoende laadinfrastructuur op de plek waar voertuigen langer staan: de bedrijventerreinen. Toch is het plaatsen van genoeg laadpalen niet zomaar geregeld, onder andere doordat het stroomnet in grote delen van Nederland vol is. Daarnaast is de ruimte op veel bedrijventerreinen beperkt, en </w:t>
      </w:r>
      <w:r>
        <w:t>zijn</w:t>
      </w:r>
      <w:r w:rsidRPr="00AE4896">
        <w:t xml:space="preserve"> grote</w:t>
      </w:r>
      <w:r>
        <w:t>,</w:t>
      </w:r>
      <w:r w:rsidRPr="00AE4896">
        <w:t xml:space="preserve"> goed bereikbare vrije kavels </w:t>
      </w:r>
      <w:r>
        <w:t>schaars</w:t>
      </w:r>
      <w:r w:rsidRPr="00AE4896">
        <w:t>.</w:t>
      </w:r>
    </w:p>
    <w:p w14:paraId="334867BA" w14:textId="37234FC2" w:rsidR="000A41BD" w:rsidRPr="00AE4896" w:rsidRDefault="000A41BD" w:rsidP="000A41BD">
      <w:r w:rsidRPr="00AE4896">
        <w:t xml:space="preserve">Het op tijd plaatsen van voldoende en passende laadpalen lukt alleen als bedrijven, parkmanagement, gemeenten en netbeheerders samenwerken. </w:t>
      </w:r>
      <w:r w:rsidR="003A4F46">
        <w:t xml:space="preserve">NAL-regio Oost </w:t>
      </w:r>
      <w:r w:rsidRPr="00AE4896">
        <w:t xml:space="preserve">kan u daarbij helpen. </w:t>
      </w:r>
    </w:p>
    <w:p w14:paraId="7BC00F20" w14:textId="09044422" w:rsidR="000A41BD" w:rsidRPr="00AE4896" w:rsidRDefault="000A41BD" w:rsidP="000A41BD">
      <w:pPr>
        <w:pStyle w:val="Kop2"/>
      </w:pPr>
      <w:bookmarkStart w:id="1" w:name="_Toc152755838"/>
      <w:r w:rsidRPr="00AE4896">
        <w:t xml:space="preserve">Hoe werkt de aanpak van </w:t>
      </w:r>
      <w:r w:rsidR="006A40C2">
        <w:t>NAL-regio Oost</w:t>
      </w:r>
      <w:r w:rsidRPr="00AE4896">
        <w:t>?</w:t>
      </w:r>
      <w:bookmarkEnd w:id="1"/>
    </w:p>
    <w:p w14:paraId="1211468C" w14:textId="77777777" w:rsidR="000A41BD" w:rsidRPr="00AE4896" w:rsidRDefault="000A41BD" w:rsidP="000A41BD">
      <w:r w:rsidRPr="00AE4896">
        <w:t xml:space="preserve">Samen met bedrijven, parkmanagement, netbeheerder en gemeenten kijken we op basis van het huidige stroomverbruik en logistieke bewegingen naar de verwachte stroomvraag voor de komende jaren. Op basis van deze gegevens onderzoeken we samen verschillende oplossingsrichtingen, zoals lokale opwek of een gezamenlijk laadplein. Het einddoel is om concrete afspraken te maken tussen de betrokken partijen en de plannen uit te voeren. Onze werkwijze </w:t>
      </w:r>
      <w:r>
        <w:t>is samengevat</w:t>
      </w:r>
      <w:r w:rsidRPr="00AE4896">
        <w:t xml:space="preserve"> in onderstaande visual:</w:t>
      </w:r>
    </w:p>
    <w:p w14:paraId="3BCC2F84" w14:textId="77777777" w:rsidR="000A41BD" w:rsidRPr="00AE4896" w:rsidRDefault="000A41BD" w:rsidP="000A41BD">
      <w:pPr>
        <w:rPr>
          <w:rFonts w:ascii="Georgia" w:hAnsi="Georgia"/>
        </w:rPr>
      </w:pPr>
      <w:r>
        <w:rPr>
          <w:rFonts w:ascii="Georgia" w:hAnsi="Georgia"/>
          <w:noProof/>
        </w:rPr>
        <w:lastRenderedPageBreak/>
        <w:drawing>
          <wp:inline distT="0" distB="0" distL="0" distR="0" wp14:anchorId="08E09623" wp14:editId="2AEC82C6">
            <wp:extent cx="5760720" cy="8100060"/>
            <wp:effectExtent l="0" t="0" r="0" b="0"/>
            <wp:docPr id="5855245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24529" name="Afbeelding 5855245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8100060"/>
                    </a:xfrm>
                    <a:prstGeom prst="rect">
                      <a:avLst/>
                    </a:prstGeom>
                  </pic:spPr>
                </pic:pic>
              </a:graphicData>
            </a:graphic>
          </wp:inline>
        </w:drawing>
      </w:r>
    </w:p>
    <w:p w14:paraId="2347BFCF" w14:textId="77777777" w:rsidR="000A41BD" w:rsidRPr="00AE4896" w:rsidRDefault="000A41BD" w:rsidP="000A41BD">
      <w:pPr>
        <w:rPr>
          <w:rFonts w:ascii="Georgia" w:hAnsi="Georgia"/>
        </w:rPr>
      </w:pPr>
    </w:p>
    <w:p w14:paraId="1E82C138" w14:textId="77777777" w:rsidR="00564A44" w:rsidRDefault="00564A44">
      <w:pPr>
        <w:spacing w:after="0" w:line="240" w:lineRule="auto"/>
        <w:rPr>
          <w:b/>
          <w:bCs/>
          <w:color w:val="445369" w:themeColor="text2"/>
          <w:sz w:val="36"/>
        </w:rPr>
      </w:pPr>
      <w:bookmarkStart w:id="2" w:name="_Toc152755839"/>
      <w:r>
        <w:br w:type="page"/>
      </w:r>
    </w:p>
    <w:p w14:paraId="12962E69" w14:textId="4BE80132" w:rsidR="000A41BD" w:rsidRPr="00AE4896" w:rsidRDefault="000A41BD" w:rsidP="000A41BD">
      <w:pPr>
        <w:pStyle w:val="Kop2"/>
      </w:pPr>
      <w:r w:rsidRPr="00AE4896">
        <w:lastRenderedPageBreak/>
        <w:t>Wat is mijn rol?</w:t>
      </w:r>
      <w:bookmarkEnd w:id="2"/>
    </w:p>
    <w:p w14:paraId="267F2D31" w14:textId="77777777" w:rsidR="000A41BD" w:rsidRPr="000A41BD" w:rsidRDefault="000A41BD" w:rsidP="000A41BD">
      <w:pPr>
        <w:pStyle w:val="Kop3"/>
        <w:rPr>
          <w:rFonts w:eastAsia="Calibri"/>
        </w:rPr>
      </w:pPr>
      <w:bookmarkStart w:id="3" w:name="_Toc152755840"/>
      <w:r w:rsidRPr="00AE4896">
        <w:t>Ik maak onderdeel uit van parkmanagement</w:t>
      </w:r>
      <w:bookmarkEnd w:id="3"/>
    </w:p>
    <w:p w14:paraId="77F5695E" w14:textId="77777777" w:rsidR="000A41BD" w:rsidRPr="00AE4896" w:rsidRDefault="000A41BD" w:rsidP="000A41BD">
      <w:r w:rsidRPr="00AE4896">
        <w:t xml:space="preserve">Als parkmanager speelt u een belangrijke rol in het samenbrengen van de verschillende bedrijven op het bedrijventerrein. Hoe meer bedrijven betrokken zijn bij deze opgave, hoe beter een inschatting gemaakt kan worden van de omvang van de knelpunten en oplossingen. </w:t>
      </w:r>
    </w:p>
    <w:p w14:paraId="1CD840AC" w14:textId="77777777" w:rsidR="000A41BD" w:rsidRPr="00AE4896" w:rsidRDefault="000A41BD" w:rsidP="000A41BD">
      <w:r w:rsidRPr="00AE4896">
        <w:t xml:space="preserve">Voor de oplossingen is onderlinge samenwerking en welwillendheid van groot belang. </w:t>
      </w:r>
      <w:r>
        <w:t>Als parkmanagement kunt u hierin</w:t>
      </w:r>
      <w:r w:rsidRPr="00AE4896">
        <w:t xml:space="preserve"> een proactieve rol nemen en de individuele bedrijven wijzen op het collectieve nut van de oplossingen. </w:t>
      </w:r>
    </w:p>
    <w:p w14:paraId="2F35D456" w14:textId="77777777" w:rsidR="000A41BD" w:rsidRPr="000A41BD" w:rsidRDefault="000A41BD" w:rsidP="000A41BD">
      <w:pPr>
        <w:pStyle w:val="Kop3"/>
        <w:rPr>
          <w:rFonts w:eastAsia="Calibri"/>
        </w:rPr>
      </w:pPr>
      <w:bookmarkStart w:id="4" w:name="_Toc152755841"/>
      <w:r w:rsidRPr="00AE4896">
        <w:t>Ik heb een bedrijf</w:t>
      </w:r>
      <w:bookmarkEnd w:id="4"/>
    </w:p>
    <w:p w14:paraId="3F1FB684" w14:textId="77777777" w:rsidR="000A41BD" w:rsidRPr="00AE4896" w:rsidRDefault="000A41BD" w:rsidP="000A41BD">
      <w:r w:rsidRPr="00AE4896">
        <w:t>Uw bedrijf speelt een grote rol in het kunnen vinden van een oplossing. Door na te denken over of</w:t>
      </w:r>
      <w:r>
        <w:t>,</w:t>
      </w:r>
      <w:r w:rsidRPr="00AE4896">
        <w:t xml:space="preserve"> en wanneer</w:t>
      </w:r>
      <w:r>
        <w:t>,</w:t>
      </w:r>
      <w:r w:rsidRPr="00AE4896">
        <w:t xml:space="preserve"> uw bedrijf haar wagenpark verduurzaamt en aan te geven wat er nog meer speelt op het bedrijventerrein waar u gevestigd bent, helpt u mee om een goed beeld te krijgen van de huidige situatie. Door uw input te geven, helpt u uzelf, uw buren en ons een oplossing te vinden om het bedrijventerrein waar u gevestigd bent toekomstbestendig te maken. Ook in de realisatiefase ligt daar een grote rol voor individuele bedrijven. </w:t>
      </w:r>
    </w:p>
    <w:p w14:paraId="3EA9C689" w14:textId="77777777" w:rsidR="000A41BD" w:rsidRPr="00316AC0" w:rsidRDefault="000A41BD" w:rsidP="000A41BD"/>
    <w:p w14:paraId="123254C8" w14:textId="77777777" w:rsidR="000A41BD" w:rsidRDefault="000A41BD" w:rsidP="000A41BD">
      <w:pPr>
        <w:rPr>
          <w:b/>
          <w:sz w:val="32"/>
          <w:szCs w:val="32"/>
        </w:rPr>
      </w:pPr>
      <w:bookmarkStart w:id="5" w:name="_Toc149547602"/>
      <w:r>
        <w:br w:type="page"/>
      </w:r>
    </w:p>
    <w:p w14:paraId="2FEB3C6C" w14:textId="77777777" w:rsidR="000A41BD" w:rsidRPr="000A41BD" w:rsidRDefault="000A41BD" w:rsidP="000A41BD">
      <w:pPr>
        <w:pStyle w:val="Kop1"/>
      </w:pPr>
      <w:bookmarkStart w:id="6" w:name="_Toc152755842"/>
      <w:r w:rsidRPr="000A41BD">
        <w:lastRenderedPageBreak/>
        <w:t>Deel B: Communicatiepakket</w:t>
      </w:r>
      <w:bookmarkEnd w:id="5"/>
      <w:bookmarkEnd w:id="6"/>
    </w:p>
    <w:p w14:paraId="6E79C4D0" w14:textId="77777777" w:rsidR="000A41BD" w:rsidRPr="000A41BD" w:rsidRDefault="000A41BD" w:rsidP="000A41BD">
      <w:pPr>
        <w:pStyle w:val="Kop2"/>
      </w:pPr>
      <w:bookmarkStart w:id="7" w:name="_Toc152755843"/>
      <w:r w:rsidRPr="000A41BD">
        <w:t>Instructie</w:t>
      </w:r>
      <w:bookmarkEnd w:id="7"/>
    </w:p>
    <w:p w14:paraId="508047A3" w14:textId="77777777" w:rsidR="000A41BD" w:rsidRPr="00316AC0" w:rsidRDefault="000A41BD" w:rsidP="000A41BD">
      <w:r w:rsidRPr="00316AC0">
        <w:t xml:space="preserve">Deze communicatietoolbox kan worden gebruikt om bedrijven op </w:t>
      </w:r>
      <w:r>
        <w:t>uw bedrijventerrein</w:t>
      </w:r>
      <w:r w:rsidRPr="00316AC0">
        <w:t xml:space="preserve"> informatie te geven over het proces rondom laadinfrastructuur waarmee gestart wordt. De communicatiemiddelen zijn enerzijds bedoeld om de bedrijven van achtergrondinformatie te voorzien, en anderzijds om de bedrijven te activeren om deel te nemen. De middelen in deze toolbox zijn bedoeld voor verschillende kanalen, zoals een website, social media, maar ook direct mailing en flyers die verspreid kunnen worden op het bedrijventerrein. Niet alle communicatiemiddelen moeten ingezet worden; we raden wel aan om in ieder geval alle bedrijven zo persoonlijk mogelijk te benaderen via een rechtstreekse email of een persoonlijk bezoek. </w:t>
      </w:r>
    </w:p>
    <w:p w14:paraId="64491D97" w14:textId="77777777" w:rsidR="000A41BD" w:rsidRPr="00316AC0" w:rsidRDefault="000A41BD" w:rsidP="000A41BD">
      <w:r w:rsidRPr="00316AC0">
        <w:t>Deze communicatiebox bevat:</w:t>
      </w:r>
    </w:p>
    <w:p w14:paraId="640120D7" w14:textId="77777777" w:rsidR="000A41BD" w:rsidRDefault="000A41BD" w:rsidP="000A41BD">
      <w:pPr>
        <w:pStyle w:val="Lijstalinea"/>
        <w:numPr>
          <w:ilvl w:val="0"/>
          <w:numId w:val="7"/>
        </w:numPr>
      </w:pPr>
      <w:r>
        <w:t>Links naar achtergrondinformatie in de vorm van:</w:t>
      </w:r>
    </w:p>
    <w:p w14:paraId="1A55C308" w14:textId="77777777" w:rsidR="000A41BD" w:rsidRDefault="000A41BD" w:rsidP="000A41BD">
      <w:pPr>
        <w:pStyle w:val="Lijstalinea"/>
        <w:numPr>
          <w:ilvl w:val="1"/>
          <w:numId w:val="7"/>
        </w:numPr>
      </w:pPr>
      <w:r w:rsidRPr="00316AC0">
        <w:t>Een factsheet met</w:t>
      </w:r>
      <w:r>
        <w:t xml:space="preserve"> specifieke achtergrondinformatie op uw bedrijventerrein;</w:t>
      </w:r>
    </w:p>
    <w:p w14:paraId="6727C519" w14:textId="77777777" w:rsidR="000A41BD" w:rsidRDefault="000A41BD" w:rsidP="000A41BD">
      <w:pPr>
        <w:pStyle w:val="Lijstalinea"/>
        <w:numPr>
          <w:ilvl w:val="1"/>
          <w:numId w:val="7"/>
        </w:numPr>
      </w:pPr>
      <w:r>
        <w:t>Uitleg bij de data in de factsheet;</w:t>
      </w:r>
    </w:p>
    <w:p w14:paraId="7BC13CF3" w14:textId="77777777" w:rsidR="000A41BD" w:rsidRDefault="000A41BD" w:rsidP="000A41BD">
      <w:pPr>
        <w:pStyle w:val="Lijstalinea"/>
        <w:numPr>
          <w:ilvl w:val="1"/>
          <w:numId w:val="7"/>
        </w:numPr>
      </w:pPr>
      <w:r w:rsidRPr="002C7BBE">
        <w:t>F.A.Q over</w:t>
      </w:r>
      <w:r w:rsidRPr="00316AC0">
        <w:t xml:space="preserve"> elektrificatie/laden/netcongestie</w:t>
      </w:r>
    </w:p>
    <w:p w14:paraId="3F4C338F" w14:textId="77777777" w:rsidR="000A41BD" w:rsidRDefault="000A41BD" w:rsidP="000A41BD">
      <w:pPr>
        <w:pStyle w:val="Lijstalinea"/>
        <w:numPr>
          <w:ilvl w:val="0"/>
          <w:numId w:val="7"/>
        </w:numPr>
      </w:pPr>
      <w:r w:rsidRPr="00316AC0">
        <w:t>Een standaard mail richting ondernemers met informatie over de aanpak en uitnodiging voor de startsessie</w:t>
      </w:r>
    </w:p>
    <w:p w14:paraId="6962C366" w14:textId="77777777" w:rsidR="000A41BD" w:rsidRDefault="000A41BD" w:rsidP="000A41BD">
      <w:pPr>
        <w:pStyle w:val="Lijstalinea"/>
        <w:numPr>
          <w:ilvl w:val="0"/>
          <w:numId w:val="7"/>
        </w:numPr>
      </w:pPr>
      <w:r w:rsidRPr="00316AC0">
        <w:t>Een flyer om uit te delen aan ondernemers</w:t>
      </w:r>
    </w:p>
    <w:p w14:paraId="0CEF00B7" w14:textId="77777777" w:rsidR="000A41BD" w:rsidRPr="00BD433F" w:rsidRDefault="000A41BD" w:rsidP="000A41BD">
      <w:pPr>
        <w:pStyle w:val="Lijstalinea"/>
        <w:numPr>
          <w:ilvl w:val="0"/>
          <w:numId w:val="7"/>
        </w:numPr>
      </w:pPr>
      <w:r w:rsidRPr="00316AC0">
        <w:t>Een aantal standaard social media posts over de aanpak</w:t>
      </w:r>
      <w:r>
        <w:t xml:space="preserve">. </w:t>
      </w:r>
    </w:p>
    <w:p w14:paraId="47FB2C18" w14:textId="77777777" w:rsidR="000A41BD" w:rsidRDefault="000A41BD" w:rsidP="000A41BD">
      <w:r>
        <w:t>------------</w:t>
      </w:r>
    </w:p>
    <w:p w14:paraId="09D776BB" w14:textId="77777777" w:rsidR="000A41BD" w:rsidRDefault="000A41BD" w:rsidP="000A41BD">
      <w:pPr>
        <w:pStyle w:val="Kop3"/>
        <w:rPr>
          <w:rFonts w:eastAsia="Calibri"/>
        </w:rPr>
      </w:pPr>
      <w:bookmarkStart w:id="8" w:name="_Toc152755844"/>
      <w:r>
        <w:rPr>
          <w:rFonts w:eastAsia="Calibri"/>
        </w:rPr>
        <w:t>Achtergrondinformatie</w:t>
      </w:r>
      <w:bookmarkEnd w:id="8"/>
    </w:p>
    <w:p w14:paraId="29F28787" w14:textId="77777777" w:rsidR="000A41BD" w:rsidRDefault="000A41BD" w:rsidP="000A41BD">
      <w:pPr>
        <w:pStyle w:val="Lijstalinea"/>
        <w:numPr>
          <w:ilvl w:val="0"/>
          <w:numId w:val="7"/>
        </w:numPr>
      </w:pPr>
      <w:r w:rsidRPr="000F1182">
        <w:t>Factsheets</w:t>
      </w:r>
    </w:p>
    <w:p w14:paraId="5846043B" w14:textId="77777777" w:rsidR="000A41BD" w:rsidRDefault="000A41BD" w:rsidP="000A41BD">
      <w:pPr>
        <w:pStyle w:val="Lijstalinea"/>
        <w:numPr>
          <w:ilvl w:val="1"/>
          <w:numId w:val="7"/>
        </w:numPr>
      </w:pPr>
      <w:r>
        <w:t>De factsheets zijn te downloaden via de NAL-website.</w:t>
      </w:r>
    </w:p>
    <w:p w14:paraId="111D427F" w14:textId="77777777" w:rsidR="000A41BD" w:rsidRDefault="000A41BD" w:rsidP="000A41BD">
      <w:pPr>
        <w:pStyle w:val="Lijstalinea"/>
        <w:numPr>
          <w:ilvl w:val="1"/>
          <w:numId w:val="7"/>
        </w:numPr>
      </w:pPr>
      <w:r>
        <w:t>Uitleg over de factsheets wordt gegeven in de tool C1.1.</w:t>
      </w:r>
    </w:p>
    <w:p w14:paraId="2A8CCDAB" w14:textId="77777777" w:rsidR="000A41BD" w:rsidRDefault="000A41BD" w:rsidP="000A41BD">
      <w:pPr>
        <w:pStyle w:val="Lijstalinea"/>
        <w:numPr>
          <w:ilvl w:val="0"/>
          <w:numId w:val="7"/>
        </w:numPr>
      </w:pPr>
      <w:r w:rsidRPr="000F1182">
        <w:t>FAQ</w:t>
      </w:r>
    </w:p>
    <w:p w14:paraId="76BAD031" w14:textId="77777777" w:rsidR="000A41BD" w:rsidRDefault="000A41BD" w:rsidP="000A41BD">
      <w:pPr>
        <w:pStyle w:val="Lijstalinea"/>
        <w:numPr>
          <w:ilvl w:val="1"/>
          <w:numId w:val="7"/>
        </w:numPr>
      </w:pPr>
      <w:r>
        <w:t>De FAQ over het aanvragen van een netaansluiting is hier te vinden.</w:t>
      </w:r>
    </w:p>
    <w:p w14:paraId="77D1D50B" w14:textId="77777777" w:rsidR="000A41BD" w:rsidRPr="000F1182" w:rsidRDefault="000A41BD" w:rsidP="000A41BD">
      <w:pPr>
        <w:pStyle w:val="Lijstalinea"/>
        <w:numPr>
          <w:ilvl w:val="1"/>
          <w:numId w:val="7"/>
        </w:numPr>
      </w:pPr>
      <w:r>
        <w:t>De FAQ met vragen over de bedrijventerreinaanpak is hier te vinden als tool A2.2.</w:t>
      </w:r>
    </w:p>
    <w:p w14:paraId="47E700E7" w14:textId="77777777" w:rsidR="000A41BD" w:rsidRPr="000A41BD" w:rsidRDefault="000A41BD" w:rsidP="000A41BD">
      <w:pPr>
        <w:rPr>
          <w:rFonts w:eastAsia="Calibri" w:cstheme="minorHAnsi"/>
        </w:rPr>
      </w:pPr>
      <w:r w:rsidRPr="000A41BD">
        <w:rPr>
          <w:rFonts w:eastAsia="Calibri" w:cstheme="minorHAnsi"/>
        </w:rPr>
        <w:t>------------------</w:t>
      </w:r>
    </w:p>
    <w:p w14:paraId="041A8C24" w14:textId="77777777" w:rsidR="000A41BD" w:rsidRPr="000A41BD" w:rsidRDefault="000A41BD" w:rsidP="000A41BD">
      <w:pPr>
        <w:pStyle w:val="Kop3"/>
        <w:rPr>
          <w:rFonts w:eastAsia="Calibri"/>
        </w:rPr>
      </w:pPr>
      <w:bookmarkStart w:id="9" w:name="_Toc152755845"/>
      <w:r w:rsidRPr="000A41BD">
        <w:rPr>
          <w:rFonts w:eastAsia="Calibri"/>
        </w:rPr>
        <w:t>Standaard mail</w:t>
      </w:r>
      <w:bookmarkEnd w:id="9"/>
    </w:p>
    <w:p w14:paraId="097EFBFA" w14:textId="77777777" w:rsidR="000A41BD" w:rsidRPr="000A41BD" w:rsidRDefault="000A41BD" w:rsidP="000A41BD">
      <w:pPr>
        <w:rPr>
          <w:rFonts w:eastAsia="Calibri" w:cstheme="minorHAnsi"/>
        </w:rPr>
      </w:pPr>
      <w:r w:rsidRPr="000A41BD">
        <w:rPr>
          <w:rFonts w:eastAsia="Calibri" w:cstheme="minorHAnsi"/>
        </w:rPr>
        <w:t>Beste ondernemer,</w:t>
      </w:r>
    </w:p>
    <w:p w14:paraId="67955074" w14:textId="77777777" w:rsidR="000A41BD" w:rsidRPr="000A41BD" w:rsidRDefault="000A41BD" w:rsidP="000A41BD">
      <w:pPr>
        <w:rPr>
          <w:rFonts w:eastAsia="Calibri" w:cstheme="minorHAnsi"/>
        </w:rPr>
      </w:pPr>
      <w:r w:rsidRPr="000A41BD">
        <w:rPr>
          <w:rFonts w:eastAsia="Calibri" w:cstheme="minorHAnsi"/>
        </w:rPr>
        <w:t xml:space="preserve">In het Klimaatakkoord is afgesproken dat al het vervoer in Nederland vanaf 2050 emissieloos moet zijn. Daarnaast voert een groot aantal steden vanaf 2025 zero-emissiezones in. Deze ontwikkelingen hebben voor u als ondernemer grote gevolgen. </w:t>
      </w:r>
    </w:p>
    <w:p w14:paraId="663C598A" w14:textId="77777777" w:rsidR="000A41BD" w:rsidRPr="000A41BD" w:rsidRDefault="000A41BD" w:rsidP="000A41BD">
      <w:pPr>
        <w:rPr>
          <w:rFonts w:eastAsia="Calibri" w:cstheme="minorHAnsi"/>
        </w:rPr>
      </w:pPr>
      <w:r w:rsidRPr="000A41BD">
        <w:rPr>
          <w:rFonts w:eastAsia="Calibri" w:cstheme="minorHAnsi"/>
        </w:rPr>
        <w:lastRenderedPageBreak/>
        <w:t xml:space="preserve">Vanwege de verwachte toename van elektrische voertuigen, is het belangrijk om te kijken hoe we op </w:t>
      </w:r>
      <w:r w:rsidRPr="000A41BD">
        <w:rPr>
          <w:rFonts w:eastAsia="Calibri" w:cstheme="minorHAnsi"/>
          <w:highlight w:val="yellow"/>
        </w:rPr>
        <w:t>[naam bedrijventerrein]</w:t>
      </w:r>
      <w:r w:rsidRPr="000A41BD">
        <w:rPr>
          <w:rFonts w:eastAsia="Calibri" w:cstheme="minorHAnsi"/>
        </w:rPr>
        <w:t xml:space="preserve"> op tijd aan de slag gaan met dit onderwerp en de benodigde laadinfrastructuur. Het plaatsen van een enkele laadpaal voor een elektrische auto is nog simpel, maar hoe zit het als u steeds meer elektrische vrachtwagens en bestelauto’s aanschaft?</w:t>
      </w:r>
    </w:p>
    <w:p w14:paraId="3443F673" w14:textId="77777777" w:rsidR="000A41BD" w:rsidRPr="000A41BD" w:rsidRDefault="000A41BD" w:rsidP="000A41BD">
      <w:pPr>
        <w:rPr>
          <w:rFonts w:eastAsia="Calibri" w:cstheme="minorHAnsi"/>
        </w:rPr>
      </w:pPr>
      <w:r w:rsidRPr="000A41BD">
        <w:rPr>
          <w:rFonts w:eastAsia="Calibri" w:cstheme="minorHAnsi"/>
        </w:rPr>
        <w:t xml:space="preserve">Daarom gaan wij, </w:t>
      </w:r>
      <w:r w:rsidRPr="000A41BD">
        <w:rPr>
          <w:rFonts w:eastAsia="Calibri" w:cstheme="minorHAnsi"/>
          <w:highlight w:val="yellow"/>
        </w:rPr>
        <w:t>[naam organisatie],</w:t>
      </w:r>
      <w:r w:rsidRPr="000A41BD">
        <w:rPr>
          <w:rFonts w:eastAsia="Calibri" w:cstheme="minorHAnsi"/>
        </w:rPr>
        <w:t xml:space="preserve"> samen met jullie </w:t>
      </w:r>
      <w:r w:rsidRPr="000A41BD">
        <w:rPr>
          <w:rFonts w:eastAsia="Calibri" w:cstheme="minorHAnsi"/>
          <w:highlight w:val="cyan"/>
        </w:rPr>
        <w:t xml:space="preserve">[en </w:t>
      </w:r>
      <w:r w:rsidRPr="000A41BD">
        <w:rPr>
          <w:rFonts w:eastAsia="Calibri" w:cstheme="minorHAnsi"/>
          <w:highlight w:val="cyan"/>
          <w:shd w:val="clear" w:color="auto" w:fill="00B0F0"/>
        </w:rPr>
        <w:t>de gemeente]</w:t>
      </w:r>
      <w:r w:rsidRPr="000A41BD">
        <w:rPr>
          <w:rFonts w:eastAsia="Calibri" w:cstheme="minorHAnsi"/>
        </w:rPr>
        <w:t xml:space="preserve"> aan de slag met het opstellen van een plan om te komen tot voldoende laadpalen. Hierin onderzoeken we hoeveel stroom er in de toekomst nodig is voor het laden van voertuigen, en hoe dit past op ons bedrijventerrein. Hierbij kijken we ook naar de gevolgen van netcongestie en andere ontwikkelingen, zoals lokale opwek van stroom of uitbreidingsplannen.</w:t>
      </w:r>
    </w:p>
    <w:p w14:paraId="2E526229" w14:textId="77777777" w:rsidR="000A41BD" w:rsidRPr="000A41BD" w:rsidRDefault="000A41BD" w:rsidP="000A41BD">
      <w:pPr>
        <w:rPr>
          <w:rFonts w:eastAsia="Calibri" w:cstheme="minorHAnsi"/>
        </w:rPr>
      </w:pPr>
      <w:r w:rsidRPr="000A41BD">
        <w:rPr>
          <w:rFonts w:eastAsia="Calibri" w:cstheme="minorHAnsi"/>
        </w:rPr>
        <w:t>Hoe meer bedrijven actief willen nadenken over deze onderwerpen, hoe beter we een beeld kunnen schetsen van hoe we in de toekomst kunnen voldoen aan de wensen die er op dit bedrijventerrein zijn. Ook bedrijven die zelf geen logistieke voertuigen hebben, maar wel een grootverbruikaansluiting op het elektriciteitsnet, of veel beschikbare grond, gebruiken kunnen onderdeel zijn van de oplossing. Daarom nodigen we iedereen van harte uit om deel te nemen aan een eerste sessie over dit onderwerp op:</w:t>
      </w:r>
    </w:p>
    <w:p w14:paraId="298C8434" w14:textId="77777777" w:rsidR="000A41BD" w:rsidRPr="000A41BD" w:rsidRDefault="000A41BD" w:rsidP="000A41BD">
      <w:pPr>
        <w:rPr>
          <w:rFonts w:eastAsia="Calibri" w:cstheme="minorHAnsi"/>
        </w:rPr>
      </w:pPr>
      <w:r w:rsidRPr="000A41BD">
        <w:rPr>
          <w:rFonts w:eastAsia="Calibri" w:cstheme="minorHAnsi"/>
          <w:highlight w:val="yellow"/>
        </w:rPr>
        <w:t>[gegevens meeting; datum en tijd; locatie]</w:t>
      </w:r>
    </w:p>
    <w:p w14:paraId="0EB89968" w14:textId="77777777" w:rsidR="000A41BD" w:rsidRPr="000A41BD" w:rsidRDefault="000A41BD" w:rsidP="000A41BD">
      <w:pPr>
        <w:rPr>
          <w:rFonts w:eastAsia="Calibri" w:cstheme="minorHAnsi"/>
        </w:rPr>
      </w:pPr>
      <w:r w:rsidRPr="000A41BD">
        <w:rPr>
          <w:rFonts w:eastAsia="Calibri" w:cstheme="minorHAnsi"/>
          <w:highlight w:val="cyan"/>
        </w:rPr>
        <w:t>[informatie over aanmelden e.d.]</w:t>
      </w:r>
    </w:p>
    <w:p w14:paraId="5AE1EE71" w14:textId="77777777" w:rsidR="000A41BD" w:rsidRPr="000A41BD" w:rsidRDefault="000A41BD" w:rsidP="000A41BD">
      <w:pPr>
        <w:rPr>
          <w:rFonts w:eastAsia="Calibri" w:cstheme="minorHAnsi"/>
        </w:rPr>
      </w:pPr>
      <w:r w:rsidRPr="000A41BD">
        <w:rPr>
          <w:rFonts w:eastAsia="Calibri" w:cstheme="minorHAnsi"/>
        </w:rPr>
        <w:t xml:space="preserve">Graag tot dan, </w:t>
      </w:r>
    </w:p>
    <w:p w14:paraId="28853FB7" w14:textId="77777777" w:rsidR="000A41BD" w:rsidRPr="000A41BD" w:rsidRDefault="000A41BD" w:rsidP="000A41BD">
      <w:pPr>
        <w:rPr>
          <w:rFonts w:eastAsia="Calibri" w:cstheme="minorHAnsi"/>
        </w:rPr>
      </w:pPr>
      <w:r w:rsidRPr="000A41BD">
        <w:rPr>
          <w:rFonts w:eastAsia="Calibri" w:cstheme="minorHAnsi"/>
        </w:rPr>
        <w:t>Met vriendelijke groet,</w:t>
      </w:r>
    </w:p>
    <w:p w14:paraId="1AEA2114" w14:textId="77777777" w:rsidR="000A41BD" w:rsidRPr="000A41BD" w:rsidRDefault="000A41BD" w:rsidP="000A41BD">
      <w:pPr>
        <w:rPr>
          <w:rFonts w:eastAsia="Calibri" w:cstheme="minorHAnsi"/>
        </w:rPr>
      </w:pPr>
      <w:r w:rsidRPr="000A41BD">
        <w:rPr>
          <w:rFonts w:eastAsia="Calibri" w:cstheme="minorHAnsi"/>
          <w:highlight w:val="yellow"/>
        </w:rPr>
        <w:t>[naam en organisatie afzender]</w:t>
      </w:r>
    </w:p>
    <w:p w14:paraId="2303CEB0" w14:textId="77777777" w:rsidR="000A41BD" w:rsidRPr="000A41BD" w:rsidRDefault="000A41BD" w:rsidP="000A41BD">
      <w:pPr>
        <w:rPr>
          <w:rFonts w:eastAsia="Calibri" w:cstheme="minorHAnsi"/>
        </w:rPr>
      </w:pPr>
      <w:r w:rsidRPr="000A41BD">
        <w:rPr>
          <w:rFonts w:eastAsia="Calibri" w:cstheme="minorHAnsi"/>
        </w:rPr>
        <w:t>-------</w:t>
      </w:r>
    </w:p>
    <w:p w14:paraId="641D0848" w14:textId="77777777" w:rsidR="000A41BD" w:rsidRPr="000A41BD" w:rsidRDefault="000A41BD" w:rsidP="000A41BD">
      <w:pPr>
        <w:pStyle w:val="Kop3"/>
        <w:rPr>
          <w:rFonts w:eastAsia="Calibri"/>
        </w:rPr>
      </w:pPr>
      <w:bookmarkStart w:id="10" w:name="_Toc152755846"/>
      <w:r w:rsidRPr="000A41BD">
        <w:rPr>
          <w:rFonts w:eastAsia="Calibri"/>
        </w:rPr>
        <w:t>Flyer</w:t>
      </w:r>
      <w:bookmarkEnd w:id="10"/>
    </w:p>
    <w:p w14:paraId="48D3A3E6" w14:textId="77777777" w:rsidR="000A41BD" w:rsidRPr="000A41BD" w:rsidRDefault="000A41BD" w:rsidP="000A41BD">
      <w:pPr>
        <w:pStyle w:val="Lijstalinea"/>
        <w:numPr>
          <w:ilvl w:val="0"/>
          <w:numId w:val="4"/>
        </w:numPr>
        <w:spacing w:after="160" w:line="259" w:lineRule="auto"/>
        <w:rPr>
          <w:rFonts w:eastAsia="Calibri" w:cstheme="minorHAnsi"/>
        </w:rPr>
      </w:pPr>
      <w:r w:rsidRPr="000A41BD">
        <w:rPr>
          <w:rFonts w:eastAsia="Calibri" w:cstheme="minorHAnsi"/>
        </w:rPr>
        <w:t>De flyer ‘Op weg naar elektrisch rijden’ is beschikbaar als tool A3.6.</w:t>
      </w:r>
    </w:p>
    <w:p w14:paraId="7A437E0D" w14:textId="77777777" w:rsidR="000A41BD" w:rsidRPr="000A41BD" w:rsidRDefault="000A41BD" w:rsidP="000A41BD">
      <w:pPr>
        <w:rPr>
          <w:rFonts w:eastAsia="Calibri" w:cstheme="minorHAnsi"/>
        </w:rPr>
      </w:pPr>
      <w:r w:rsidRPr="000A41BD">
        <w:rPr>
          <w:rFonts w:eastAsia="Calibri" w:cstheme="minorHAnsi"/>
        </w:rPr>
        <w:t>------------</w:t>
      </w:r>
    </w:p>
    <w:p w14:paraId="0A47AE37" w14:textId="77777777" w:rsidR="000A41BD" w:rsidRPr="000A41BD" w:rsidRDefault="000A41BD" w:rsidP="000A41BD">
      <w:pPr>
        <w:pStyle w:val="Kop3"/>
        <w:rPr>
          <w:rFonts w:eastAsia="Calibri"/>
        </w:rPr>
      </w:pPr>
      <w:bookmarkStart w:id="11" w:name="_Toc152755847"/>
      <w:r w:rsidRPr="000A41BD">
        <w:rPr>
          <w:rFonts w:eastAsia="Calibri"/>
        </w:rPr>
        <w:t>Social posts</w:t>
      </w:r>
      <w:bookmarkEnd w:id="11"/>
    </w:p>
    <w:p w14:paraId="7AF32043" w14:textId="77777777" w:rsidR="000A41BD" w:rsidRPr="000A41BD" w:rsidRDefault="000A41BD" w:rsidP="000A41BD">
      <w:pPr>
        <w:rPr>
          <w:rFonts w:eastAsia="Calibri" w:cstheme="minorHAnsi"/>
        </w:rPr>
      </w:pPr>
    </w:p>
    <w:p w14:paraId="5C299197" w14:textId="77777777" w:rsidR="000A41BD" w:rsidRPr="000A41BD" w:rsidRDefault="000A41BD" w:rsidP="000A41BD">
      <w:pPr>
        <w:rPr>
          <w:rFonts w:eastAsia="Calibri" w:cstheme="minorHAnsi"/>
        </w:rPr>
      </w:pPr>
      <w:r w:rsidRPr="000A41BD">
        <w:rPr>
          <w:rFonts w:eastAsia="Calibri" w:cstheme="minorHAnsi"/>
        </w:rPr>
        <w:t xml:space="preserve">Overweeg je om nu of over een paar jaar een elektrische vrachtwagen aan te schaffen? </w:t>
      </w:r>
    </w:p>
    <w:p w14:paraId="41C33362" w14:textId="77777777" w:rsidR="000A41BD" w:rsidRPr="000A41BD" w:rsidRDefault="000A41BD" w:rsidP="000A41BD">
      <w:pPr>
        <w:rPr>
          <w:rFonts w:eastAsia="Calibri" w:cstheme="minorHAnsi"/>
        </w:rPr>
      </w:pPr>
      <w:r w:rsidRPr="000A41BD">
        <w:rPr>
          <w:rFonts w:eastAsia="Calibri" w:cstheme="minorHAnsi"/>
        </w:rPr>
        <w:t xml:space="preserve">Kom dan langs op onze startsessie over dit onderwerp! Klik </w:t>
      </w:r>
      <w:r w:rsidRPr="000A41BD">
        <w:rPr>
          <w:rFonts w:eastAsia="Calibri" w:cstheme="minorHAnsi"/>
          <w:highlight w:val="yellow"/>
        </w:rPr>
        <w:t>[hier]</w:t>
      </w:r>
      <w:r w:rsidRPr="000A41BD">
        <w:rPr>
          <w:rFonts w:eastAsia="Calibri" w:cstheme="minorHAnsi"/>
        </w:rPr>
        <w:t xml:space="preserve"> om je aan te melden voor de sessie die plaatsvindt op </w:t>
      </w:r>
      <w:r w:rsidRPr="000A41BD">
        <w:rPr>
          <w:rFonts w:eastAsia="Calibri" w:cstheme="minorHAnsi"/>
          <w:highlight w:val="yellow"/>
        </w:rPr>
        <w:t>[datum en tijd in locatie]</w:t>
      </w:r>
      <w:r w:rsidRPr="000A41BD">
        <w:rPr>
          <w:rFonts w:eastAsia="Calibri" w:cstheme="minorHAnsi"/>
        </w:rPr>
        <w:t xml:space="preserve">.  </w:t>
      </w:r>
    </w:p>
    <w:p w14:paraId="78971528" w14:textId="77777777" w:rsidR="000A41BD" w:rsidRPr="000A41BD" w:rsidRDefault="000A41BD" w:rsidP="000A41BD">
      <w:pPr>
        <w:rPr>
          <w:rFonts w:eastAsia="Calibri" w:cstheme="minorHAnsi"/>
        </w:rPr>
      </w:pPr>
      <w:r w:rsidRPr="000A41BD">
        <w:rPr>
          <w:rFonts w:eastAsia="Calibri" w:cstheme="minorHAnsi"/>
        </w:rPr>
        <w:t>--</w:t>
      </w:r>
    </w:p>
    <w:p w14:paraId="5713A893" w14:textId="77777777" w:rsidR="000A41BD" w:rsidRPr="000A41BD" w:rsidRDefault="000A41BD" w:rsidP="000A41BD">
      <w:pPr>
        <w:rPr>
          <w:rFonts w:eastAsia="Calibri" w:cstheme="minorHAnsi"/>
        </w:rPr>
      </w:pPr>
      <w:r w:rsidRPr="000A41BD">
        <w:rPr>
          <w:rFonts w:eastAsia="Calibri" w:cstheme="minorHAnsi"/>
          <w:i/>
          <w:iCs/>
        </w:rPr>
        <w:t>Startsessie</w:t>
      </w:r>
    </w:p>
    <w:p w14:paraId="2836F1C9" w14:textId="77777777" w:rsidR="000A41BD" w:rsidRPr="000A41BD" w:rsidRDefault="000A41BD" w:rsidP="000A41BD">
      <w:pPr>
        <w:rPr>
          <w:rFonts w:eastAsia="Calibri" w:cstheme="minorHAnsi"/>
        </w:rPr>
      </w:pPr>
      <w:r w:rsidRPr="000A41BD">
        <w:rPr>
          <w:rFonts w:eastAsia="Calibri" w:cstheme="minorHAnsi"/>
        </w:rPr>
        <w:lastRenderedPageBreak/>
        <w:t xml:space="preserve">Ben je in het bezit van meerdere vrachtwagens?  Dan is het belangrijk om na te denken over de toekomst! Daarom willen we je van harte uitnodigen voor de startsessie Laadinfrastructuur op </w:t>
      </w:r>
      <w:r w:rsidRPr="000A41BD">
        <w:rPr>
          <w:rFonts w:eastAsia="Calibri" w:cstheme="minorHAnsi"/>
          <w:highlight w:val="yellow"/>
        </w:rPr>
        <w:t>[datum].</w:t>
      </w:r>
      <w:r w:rsidRPr="000A41BD">
        <w:rPr>
          <w:rFonts w:eastAsia="Calibri" w:cstheme="minorHAnsi"/>
        </w:rPr>
        <w:t xml:space="preserve"> Samen met </w:t>
      </w:r>
      <w:r w:rsidRPr="000A41BD">
        <w:rPr>
          <w:rFonts w:eastAsia="Calibri" w:cstheme="minorHAnsi"/>
          <w:highlight w:val="cyan"/>
        </w:rPr>
        <w:t>[de gemeente/parkmanagement]</w:t>
      </w:r>
      <w:r w:rsidRPr="000A41BD">
        <w:rPr>
          <w:rFonts w:eastAsia="Calibri" w:cstheme="minorHAnsi"/>
        </w:rPr>
        <w:t xml:space="preserve"> en de netbeheerder bespreken we welke mogelijkheden er liggen om gezamenlijk laadinfrastructuur voor elektrische vrachtwagens te realiseren. Meld je nu aan </w:t>
      </w:r>
      <w:r w:rsidRPr="000A41BD">
        <w:rPr>
          <w:rFonts w:eastAsia="Calibri" w:cstheme="minorHAnsi"/>
          <w:highlight w:val="yellow"/>
        </w:rPr>
        <w:t>[link]</w:t>
      </w:r>
    </w:p>
    <w:p w14:paraId="5EE67273" w14:textId="77777777" w:rsidR="000A41BD" w:rsidRPr="000A41BD" w:rsidRDefault="000A41BD" w:rsidP="000A41BD">
      <w:pPr>
        <w:rPr>
          <w:rFonts w:eastAsia="Calibri" w:cstheme="minorHAnsi"/>
        </w:rPr>
      </w:pPr>
    </w:p>
    <w:p w14:paraId="49C19C17" w14:textId="77777777" w:rsidR="000A41BD" w:rsidRPr="00316AC0" w:rsidRDefault="000A41BD" w:rsidP="000A41BD">
      <w:pPr>
        <w:rPr>
          <w:rFonts w:ascii="Georgia" w:eastAsia="Calibri" w:hAnsi="Georgia" w:cs="Calibri"/>
          <w:color w:val="4599D3" w:themeColor="text1"/>
        </w:rPr>
      </w:pPr>
    </w:p>
    <w:p w14:paraId="238DF0EE" w14:textId="77777777" w:rsidR="000A41BD" w:rsidRPr="00316AC0" w:rsidRDefault="000A41BD" w:rsidP="000A41BD">
      <w:pPr>
        <w:rPr>
          <w:rFonts w:ascii="Georgia" w:eastAsia="Calibri" w:hAnsi="Georgia" w:cs="Calibri"/>
          <w:color w:val="4599D3" w:themeColor="text1"/>
        </w:rPr>
      </w:pPr>
    </w:p>
    <w:p w14:paraId="17609462" w14:textId="77777777" w:rsidR="000A41BD" w:rsidRPr="00316AC0" w:rsidRDefault="000A41BD" w:rsidP="000A41BD">
      <w:pPr>
        <w:rPr>
          <w:rFonts w:ascii="Georgia" w:eastAsia="Calibri" w:hAnsi="Georgia" w:cs="Calibri"/>
          <w:color w:val="4599D3" w:themeColor="text1"/>
        </w:rPr>
      </w:pPr>
    </w:p>
    <w:p w14:paraId="6F2936BC" w14:textId="77777777" w:rsidR="000A41BD" w:rsidRPr="00316AC0" w:rsidRDefault="000A41BD" w:rsidP="000A41BD">
      <w:pPr>
        <w:rPr>
          <w:rFonts w:ascii="Georgia" w:hAnsi="Georgia"/>
        </w:rPr>
      </w:pPr>
      <w:r w:rsidRPr="00316AC0">
        <w:rPr>
          <w:rFonts w:ascii="Georgia" w:hAnsi="Georgia"/>
        </w:rPr>
        <w:br w:type="page"/>
      </w:r>
    </w:p>
    <w:p w14:paraId="1B25C0E9" w14:textId="77777777" w:rsidR="000A41BD" w:rsidRPr="000A41BD" w:rsidRDefault="000A41BD" w:rsidP="000A41BD">
      <w:pPr>
        <w:pStyle w:val="Kop1"/>
      </w:pPr>
      <w:bookmarkStart w:id="12" w:name="_Toc149547603"/>
      <w:bookmarkStart w:id="13" w:name="_Toc152755848"/>
      <w:r w:rsidRPr="000A41BD">
        <w:lastRenderedPageBreak/>
        <w:t>Deel C: toevoeging parkmanagement</w:t>
      </w:r>
      <w:bookmarkEnd w:id="12"/>
      <w:bookmarkEnd w:id="13"/>
    </w:p>
    <w:p w14:paraId="126672CE" w14:textId="77777777" w:rsidR="000A41BD" w:rsidRPr="000A41BD" w:rsidRDefault="000A41BD" w:rsidP="00D83EC0">
      <w:pPr>
        <w:pStyle w:val="Kop2"/>
      </w:pPr>
      <w:bookmarkStart w:id="14" w:name="_Toc152755849"/>
      <w:r w:rsidRPr="000A41BD">
        <w:t>Toevoeging voor parkmanagement bij informatiepakket</w:t>
      </w:r>
      <w:bookmarkEnd w:id="14"/>
    </w:p>
    <w:p w14:paraId="7F4EF93C" w14:textId="77777777" w:rsidR="000A41BD" w:rsidRPr="000A41BD" w:rsidRDefault="000A41BD" w:rsidP="000A41BD">
      <w:pPr>
        <w:rPr>
          <w:rFonts w:eastAsia="Calibri" w:cstheme="minorHAnsi"/>
        </w:rPr>
      </w:pPr>
      <w:r w:rsidRPr="000A41BD">
        <w:rPr>
          <w:rFonts w:eastAsia="Calibri" w:cstheme="minorHAnsi"/>
        </w:rPr>
        <w:t xml:space="preserve">Vanuit de Nationale Agenda Laadinfrastructuur (NAL) wordt er in verschillende regio's gewerkt aan het realiseren van voldoende laadinfrastructuur, voor zowel personenvervoer als logistiek. In de provincies Gelderland en Overijssel gebeurt dit onder de naam ‘Gelderse Overijsselse Regionale Aanpak Laadinfrastructuur (GO-RAL). </w:t>
      </w:r>
    </w:p>
    <w:p w14:paraId="13BC800A" w14:textId="77777777" w:rsidR="000A41BD" w:rsidRPr="000A41BD" w:rsidRDefault="000A41BD" w:rsidP="000A41BD">
      <w:pPr>
        <w:rPr>
          <w:rFonts w:eastAsia="Calibri" w:cstheme="minorHAnsi"/>
        </w:rPr>
      </w:pPr>
      <w:r w:rsidRPr="000A41BD">
        <w:rPr>
          <w:rFonts w:eastAsia="Calibri" w:cstheme="minorHAnsi"/>
        </w:rPr>
        <w:t>Doordat elektrische trucks vooral op bedrijventerreinen zullen laden, heeft de GO-RAL een aanpak opgesteld die focust op laadinfrastructuur op bedrijventerreinen. In deze aanpak gaan we, in nauwe samenwerking met bedrijven en bedrijventerreinen, samen onderzoeken welke behoefte er is voor laadpalen en hoe deze gerealiseerd kunnen worden.</w:t>
      </w:r>
    </w:p>
    <w:p w14:paraId="4188C23F" w14:textId="77777777" w:rsidR="000A41BD" w:rsidRPr="000A41BD" w:rsidRDefault="000A41BD" w:rsidP="00D83EC0">
      <w:pPr>
        <w:pStyle w:val="Kop3"/>
        <w:rPr>
          <w:rFonts w:eastAsia="Calibri"/>
        </w:rPr>
      </w:pPr>
      <w:bookmarkStart w:id="15" w:name="_Toc152755850"/>
      <w:r w:rsidRPr="000A41BD">
        <w:rPr>
          <w:rFonts w:eastAsia="Calibri"/>
        </w:rPr>
        <w:t>Waarom is dit bedrijventerrein gekozen?</w:t>
      </w:r>
      <w:bookmarkEnd w:id="15"/>
    </w:p>
    <w:p w14:paraId="3690B0B9" w14:textId="77777777" w:rsidR="000A41BD" w:rsidRPr="000A41BD" w:rsidRDefault="000A41BD" w:rsidP="000A41BD">
      <w:pPr>
        <w:rPr>
          <w:rFonts w:eastAsia="Calibri" w:cstheme="minorHAnsi"/>
        </w:rPr>
      </w:pPr>
      <w:r w:rsidRPr="000A41BD">
        <w:rPr>
          <w:rFonts w:eastAsia="Calibri" w:cstheme="minorHAnsi"/>
        </w:rPr>
        <w:t xml:space="preserve">Uit alle ruim 800 bedrijventerreinen in Gelderland en Overijssel, wordt de aanpak eerst uitgerold op bedrijventerreinen waar er al een bestaand initiatief is, waar een bedrijf of parkmanagement met dit onderwerp aan de slag wil, of waar de gemeente al met dit onderwerp bezig is. </w:t>
      </w:r>
    </w:p>
    <w:p w14:paraId="67D867C5" w14:textId="77777777" w:rsidR="000A41BD" w:rsidRPr="000A41BD" w:rsidRDefault="000A41BD" w:rsidP="000A41BD">
      <w:pPr>
        <w:rPr>
          <w:rFonts w:eastAsia="Calibri" w:cstheme="minorHAnsi"/>
        </w:rPr>
      </w:pPr>
      <w:r w:rsidRPr="000A41BD">
        <w:rPr>
          <w:rFonts w:eastAsia="Calibri" w:cstheme="minorHAnsi"/>
        </w:rPr>
        <w:t>We streven ernaar om altijd goed aan te sluiten bij de lopende processen en initiatieven op de bedrijventerreinen. [</w:t>
      </w:r>
      <w:r w:rsidRPr="000A41BD">
        <w:rPr>
          <w:rFonts w:eastAsia="Calibri" w:cstheme="minorHAnsi"/>
          <w:highlight w:val="cyan"/>
        </w:rPr>
        <w:t>De projectleider organiseert voor de startsessie daarom een oriëntatiegesprek met u, de gemeente en de netbeheerder, om daarmee alle initiatieven in beeld te krijgen en af te stemmen op welke manier de projectleider de bedrijven benadert.]</w:t>
      </w:r>
      <w:r w:rsidRPr="000A41BD">
        <w:rPr>
          <w:rFonts w:eastAsia="Calibri" w:cstheme="minorHAnsi"/>
        </w:rPr>
        <w:t xml:space="preserve"> Indien er al een contactpersoon is op het bedrijventerrein, laten we onze communicatie via de bestaande contactpersoon verlopen. </w:t>
      </w:r>
    </w:p>
    <w:p w14:paraId="7411E41A" w14:textId="77777777" w:rsidR="000A41BD" w:rsidRPr="000A41BD" w:rsidRDefault="000A41BD" w:rsidP="00D83EC0">
      <w:pPr>
        <w:pStyle w:val="Kop3"/>
        <w:rPr>
          <w:rFonts w:eastAsia="Calibri"/>
        </w:rPr>
      </w:pPr>
      <w:bookmarkStart w:id="16" w:name="_Toc152755851"/>
      <w:r w:rsidRPr="000A41BD">
        <w:rPr>
          <w:rFonts w:eastAsia="Calibri"/>
        </w:rPr>
        <w:t>Wat is mijn rol als parkmanagement?</w:t>
      </w:r>
      <w:bookmarkEnd w:id="16"/>
    </w:p>
    <w:p w14:paraId="6D68BD18" w14:textId="77777777" w:rsidR="000A41BD" w:rsidRPr="000A41BD" w:rsidRDefault="000A41BD" w:rsidP="000A41BD">
      <w:pPr>
        <w:rPr>
          <w:rFonts w:eastAsia="Calibri" w:cstheme="minorHAnsi"/>
        </w:rPr>
      </w:pPr>
      <w:r w:rsidRPr="000A41BD">
        <w:rPr>
          <w:rFonts w:eastAsia="Calibri" w:cstheme="minorHAnsi"/>
        </w:rPr>
        <w:t xml:space="preserve">Het parkmanagement speelt een cruciale rol in het samenbrengen van de juiste partijen op het bedrijventerrein. Daarom betrekken we het parkmanagement in een vroeg stadium bij deze aanpak en kijken we gezamenlijk naar de relevante partijen, interessante ontwikkelingen en vervolgstappen. </w:t>
      </w:r>
    </w:p>
    <w:p w14:paraId="662B211A" w14:textId="77777777" w:rsidR="000A41BD" w:rsidRPr="000A41BD" w:rsidRDefault="000A41BD" w:rsidP="00D83EC0">
      <w:pPr>
        <w:pStyle w:val="Kop3"/>
        <w:rPr>
          <w:rFonts w:eastAsia="Calibri"/>
        </w:rPr>
      </w:pPr>
      <w:bookmarkStart w:id="17" w:name="_Toc152755852"/>
      <w:r w:rsidRPr="000A41BD">
        <w:rPr>
          <w:rFonts w:eastAsia="Calibri"/>
        </w:rPr>
        <w:t>Wat is de rol van de gemeente en andere partijen?</w:t>
      </w:r>
      <w:bookmarkEnd w:id="17"/>
    </w:p>
    <w:p w14:paraId="1FA1C521" w14:textId="77777777" w:rsidR="000A41BD" w:rsidRPr="000A41BD" w:rsidRDefault="000A41BD" w:rsidP="000A41BD">
      <w:pPr>
        <w:rPr>
          <w:rFonts w:eastAsia="Calibri" w:cstheme="minorHAnsi"/>
        </w:rPr>
      </w:pPr>
      <w:r w:rsidRPr="000A41BD">
        <w:rPr>
          <w:rFonts w:eastAsia="Calibri" w:cstheme="minorHAnsi"/>
          <w:highlight w:val="cyan"/>
        </w:rPr>
        <w:t>[De projectleider van de GO-RAL benadert de gemeente om na te gaan of er vanuit de gemeente ook lopende initiatieven zijn op het bedrijventerrein, en om de relevante beleids- en ontwikkelplannen inzichtelijk te krijgen.]</w:t>
      </w:r>
      <w:r w:rsidRPr="000A41BD">
        <w:rPr>
          <w:rFonts w:eastAsia="Calibri" w:cstheme="minorHAnsi"/>
        </w:rPr>
        <w:t xml:space="preserve"> De gemeente kan ervoor kiezen om wel of niet actief betrokken te zijn bij het vervolg van het proces. </w:t>
      </w:r>
    </w:p>
    <w:p w14:paraId="1C143EEF" w14:textId="77777777" w:rsidR="000A41BD" w:rsidRPr="00316AC0" w:rsidRDefault="000A41BD" w:rsidP="000A41BD">
      <w:pPr>
        <w:rPr>
          <w:rFonts w:ascii="Georgia" w:hAnsi="Georgia"/>
        </w:rPr>
      </w:pPr>
      <w:r w:rsidRPr="000A41BD">
        <w:rPr>
          <w:rFonts w:eastAsia="Calibri" w:cstheme="minorHAnsi"/>
        </w:rPr>
        <w:t>De rol van de netbeheerder is om aan te geven wat de situatie op het net is voor het bedrijventerrein. Ook kijkt de netbeheerder mee naar de verschillende oplossingsrichtingen in relatie tot de impact op het net.</w:t>
      </w:r>
    </w:p>
    <w:sectPr w:rsidR="000A41BD" w:rsidRPr="00316AC0" w:rsidSect="000F2546">
      <w:headerReference w:type="default" r:id="rId22"/>
      <w:pgSz w:w="11906" w:h="16838" w:code="9"/>
      <w:pgMar w:top="1871" w:right="1418" w:bottom="567" w:left="1418"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82CB9" w14:textId="77777777" w:rsidR="00246C35" w:rsidRDefault="00246C35" w:rsidP="00C8678F">
      <w:pPr>
        <w:spacing w:after="0" w:line="240" w:lineRule="auto"/>
      </w:pPr>
      <w:r>
        <w:separator/>
      </w:r>
    </w:p>
  </w:endnote>
  <w:endnote w:type="continuationSeparator" w:id="0">
    <w:p w14:paraId="0C81752D" w14:textId="77777777" w:rsidR="00246C35" w:rsidRDefault="00246C35" w:rsidP="00C86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Hoofdtekst CS)">
    <w:charset w:val="00"/>
    <w:family w:val="roman"/>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00BA4" w14:textId="77777777" w:rsidR="00246C35" w:rsidRDefault="00246C35" w:rsidP="00C8678F">
      <w:pPr>
        <w:spacing w:after="0" w:line="240" w:lineRule="auto"/>
      </w:pPr>
      <w:r>
        <w:separator/>
      </w:r>
    </w:p>
  </w:footnote>
  <w:footnote w:type="continuationSeparator" w:id="0">
    <w:p w14:paraId="083F0E75" w14:textId="77777777" w:rsidR="00246C35" w:rsidRDefault="00246C35" w:rsidP="00C86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50EA" w14:textId="77777777" w:rsidR="00C65D5A" w:rsidRDefault="00C65D5A" w:rsidP="00746DDE">
    <w:pPr>
      <w:pStyle w:val="Koptekst"/>
      <w:jc w:val="center"/>
    </w:pPr>
    <w:r>
      <w:rPr>
        <w:noProof/>
      </w:rPr>
      <w:drawing>
        <wp:anchor distT="0" distB="0" distL="114300" distR="114300" simplePos="0" relativeHeight="251666432" behindDoc="0" locked="0" layoutInCell="1" allowOverlap="1" wp14:anchorId="69B4BABF" wp14:editId="556D17F6">
          <wp:simplePos x="0" y="0"/>
          <wp:positionH relativeFrom="column">
            <wp:posOffset>4365534</wp:posOffset>
          </wp:positionH>
          <wp:positionV relativeFrom="paragraph">
            <wp:posOffset>-102235</wp:posOffset>
          </wp:positionV>
          <wp:extent cx="1939706" cy="603725"/>
          <wp:effectExtent l="0" t="0" r="0" b="0"/>
          <wp:wrapNone/>
          <wp:docPr id="86946946" name="Afbeelding 8694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L-logo-pos-rgb-0072dpi.png"/>
                  <pic:cNvPicPr/>
                </pic:nvPicPr>
                <pic:blipFill>
                  <a:blip r:embed="rId1">
                    <a:extLst>
                      <a:ext uri="{28A0092B-C50C-407E-A947-70E740481C1C}">
                        <a14:useLocalDpi xmlns:a14="http://schemas.microsoft.com/office/drawing/2010/main" val="0"/>
                      </a:ext>
                    </a:extLst>
                  </a:blip>
                  <a:stretch>
                    <a:fillRect/>
                  </a:stretch>
                </pic:blipFill>
                <pic:spPr>
                  <a:xfrm>
                    <a:off x="0" y="0"/>
                    <a:ext cx="1939706" cy="6037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F9D6" w14:textId="77777777" w:rsidR="00C65D5A" w:rsidRDefault="00C65D5A">
    <w:pPr>
      <w:pStyle w:val="Koptekst"/>
    </w:pPr>
    <w:r>
      <w:rPr>
        <w:noProof/>
      </w:rPr>
      <w:drawing>
        <wp:anchor distT="0" distB="0" distL="114300" distR="114300" simplePos="0" relativeHeight="251671552" behindDoc="0" locked="0" layoutInCell="1" allowOverlap="1" wp14:anchorId="553D2BC1" wp14:editId="26C480D4">
          <wp:simplePos x="0" y="0"/>
          <wp:positionH relativeFrom="margin">
            <wp:posOffset>-127000</wp:posOffset>
          </wp:positionH>
          <wp:positionV relativeFrom="paragraph">
            <wp:posOffset>3701</wp:posOffset>
          </wp:positionV>
          <wp:extent cx="3200400" cy="652077"/>
          <wp:effectExtent l="0" t="0" r="0" b="0"/>
          <wp:wrapNone/>
          <wp:docPr id="1903496905" name="Afbeelding 1903496905"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29426" name="Afbeelding 1"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200400" cy="65207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5B8F0634" wp14:editId="18EDD3C8">
          <wp:simplePos x="0" y="0"/>
          <wp:positionH relativeFrom="column">
            <wp:posOffset>3771158</wp:posOffset>
          </wp:positionH>
          <wp:positionV relativeFrom="paragraph">
            <wp:posOffset>-51554</wp:posOffset>
          </wp:positionV>
          <wp:extent cx="2612002" cy="810461"/>
          <wp:effectExtent l="0" t="0" r="0" b="0"/>
          <wp:wrapNone/>
          <wp:docPr id="599438399" name="Afbeelding 59943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L-logo-pos-rgb-1200dpi.png"/>
                  <pic:cNvPicPr/>
                </pic:nvPicPr>
                <pic:blipFill>
                  <a:blip r:embed="rId2">
                    <a:extLst>
                      <a:ext uri="{28A0092B-C50C-407E-A947-70E740481C1C}">
                        <a14:useLocalDpi xmlns:a14="http://schemas.microsoft.com/office/drawing/2010/main" val="0"/>
                      </a:ext>
                    </a:extLst>
                  </a:blip>
                  <a:stretch>
                    <a:fillRect/>
                  </a:stretch>
                </pic:blipFill>
                <pic:spPr>
                  <a:xfrm>
                    <a:off x="0" y="0"/>
                    <a:ext cx="2612002" cy="810461"/>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rPr>
        <w:noProof/>
      </w:rPr>
      <w:softHyphen/>
    </w:r>
    <w:r>
      <w:rPr>
        <w:noProof/>
      </w:rPr>
      <w:softHyphen/>
    </w:r>
    <w:r>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AEAB" w14:textId="77777777" w:rsidR="00A314AE" w:rsidRDefault="00C65D5A" w:rsidP="00A314AE">
    <w:pPr>
      <w:pStyle w:val="Koptekst"/>
      <w:jc w:val="center"/>
    </w:pPr>
    <w:r>
      <w:rPr>
        <w:noProof/>
      </w:rPr>
      <w:drawing>
        <wp:anchor distT="0" distB="0" distL="114300" distR="114300" simplePos="0" relativeHeight="251668480" behindDoc="0" locked="0" layoutInCell="1" allowOverlap="1" wp14:anchorId="76E25FCB" wp14:editId="6581DB2A">
          <wp:simplePos x="0" y="0"/>
          <wp:positionH relativeFrom="margin">
            <wp:posOffset>-137795</wp:posOffset>
          </wp:positionH>
          <wp:positionV relativeFrom="paragraph">
            <wp:posOffset>-95250</wp:posOffset>
          </wp:positionV>
          <wp:extent cx="2603500" cy="530459"/>
          <wp:effectExtent l="0" t="0" r="6350" b="3175"/>
          <wp:wrapNone/>
          <wp:docPr id="1526953910" name="Afbeelding 1526953910"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29426" name="Afbeelding 1"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603500" cy="530459"/>
                  </a:xfrm>
                  <a:prstGeom prst="rect">
                    <a:avLst/>
                  </a:prstGeom>
                </pic:spPr>
              </pic:pic>
            </a:graphicData>
          </a:graphic>
          <wp14:sizeRelH relativeFrom="margin">
            <wp14:pctWidth>0</wp14:pctWidth>
          </wp14:sizeRelH>
          <wp14:sizeRelV relativeFrom="margin">
            <wp14:pctHeight>0</wp14:pctHeight>
          </wp14:sizeRelV>
        </wp:anchor>
      </w:drawing>
    </w:r>
    <w:r w:rsidR="00A314AE">
      <w:rPr>
        <w:noProof/>
      </w:rPr>
      <w:drawing>
        <wp:anchor distT="0" distB="0" distL="114300" distR="114300" simplePos="0" relativeHeight="251663360" behindDoc="0" locked="0" layoutInCell="1" allowOverlap="1" wp14:anchorId="41C1D42B" wp14:editId="43F53D67">
          <wp:simplePos x="0" y="0"/>
          <wp:positionH relativeFrom="column">
            <wp:posOffset>4365534</wp:posOffset>
          </wp:positionH>
          <wp:positionV relativeFrom="paragraph">
            <wp:posOffset>-102235</wp:posOffset>
          </wp:positionV>
          <wp:extent cx="1939706" cy="603725"/>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L-logo-pos-rgb-0072dpi.png"/>
                  <pic:cNvPicPr/>
                </pic:nvPicPr>
                <pic:blipFill>
                  <a:blip r:embed="rId2">
                    <a:extLst>
                      <a:ext uri="{28A0092B-C50C-407E-A947-70E740481C1C}">
                        <a14:useLocalDpi xmlns:a14="http://schemas.microsoft.com/office/drawing/2010/main" val="0"/>
                      </a:ext>
                    </a:extLst>
                  </a:blip>
                  <a:stretch>
                    <a:fillRect/>
                  </a:stretch>
                </pic:blipFill>
                <pic:spPr>
                  <a:xfrm>
                    <a:off x="0" y="0"/>
                    <a:ext cx="1939706" cy="603725"/>
                  </a:xfrm>
                  <a:prstGeom prst="rect">
                    <a:avLst/>
                  </a:prstGeom>
                </pic:spPr>
              </pic:pic>
            </a:graphicData>
          </a:graphic>
          <wp14:sizeRelH relativeFrom="page">
            <wp14:pctWidth>0</wp14:pctWidth>
          </wp14:sizeRelH>
          <wp14:sizeRelV relativeFrom="page">
            <wp14:pctHeight>0</wp14:pctHeight>
          </wp14:sizeRelV>
        </wp:anchor>
      </w:drawing>
    </w:r>
  </w:p>
  <w:p w14:paraId="005BAD6B" w14:textId="77777777" w:rsidR="00A314AE" w:rsidRPr="000F2546" w:rsidRDefault="00A314AE" w:rsidP="00A314AE">
    <w:pPr>
      <w:pStyle w:val="Koptekst"/>
    </w:pPr>
  </w:p>
  <w:p w14:paraId="5818866F" w14:textId="77777777" w:rsidR="0054663B" w:rsidRPr="00A314AE" w:rsidRDefault="0054663B" w:rsidP="00A314A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D20F26"/>
    <w:lvl w:ilvl="0">
      <w:start w:val="1"/>
      <w:numFmt w:val="decimal"/>
      <w:lvlText w:val="%1."/>
      <w:lvlJc w:val="left"/>
      <w:pPr>
        <w:tabs>
          <w:tab w:val="num" w:pos="360"/>
        </w:tabs>
        <w:ind w:left="360" w:hanging="360"/>
      </w:pPr>
    </w:lvl>
  </w:abstractNum>
  <w:abstractNum w:abstractNumId="1" w15:restartNumberingAfterBreak="0">
    <w:nsid w:val="258C998A"/>
    <w:multiLevelType w:val="hybridMultilevel"/>
    <w:tmpl w:val="8E96AAA4"/>
    <w:lvl w:ilvl="0" w:tplc="CB702D9A">
      <w:start w:val="1"/>
      <w:numFmt w:val="bullet"/>
      <w:lvlText w:val=""/>
      <w:lvlJc w:val="left"/>
      <w:pPr>
        <w:ind w:left="720" w:hanging="360"/>
      </w:pPr>
      <w:rPr>
        <w:rFonts w:ascii="Symbol" w:hAnsi="Symbol" w:hint="default"/>
      </w:rPr>
    </w:lvl>
    <w:lvl w:ilvl="1" w:tplc="DC90030E">
      <w:start w:val="1"/>
      <w:numFmt w:val="bullet"/>
      <w:lvlText w:val="o"/>
      <w:lvlJc w:val="left"/>
      <w:pPr>
        <w:ind w:left="1440" w:hanging="360"/>
      </w:pPr>
      <w:rPr>
        <w:rFonts w:ascii="Courier New" w:hAnsi="Courier New" w:hint="default"/>
      </w:rPr>
    </w:lvl>
    <w:lvl w:ilvl="2" w:tplc="81E6CBE4">
      <w:start w:val="1"/>
      <w:numFmt w:val="bullet"/>
      <w:lvlText w:val=""/>
      <w:lvlJc w:val="left"/>
      <w:pPr>
        <w:ind w:left="2160" w:hanging="360"/>
      </w:pPr>
      <w:rPr>
        <w:rFonts w:ascii="Wingdings" w:hAnsi="Wingdings" w:hint="default"/>
      </w:rPr>
    </w:lvl>
    <w:lvl w:ilvl="3" w:tplc="6FB4EFF8">
      <w:start w:val="1"/>
      <w:numFmt w:val="bullet"/>
      <w:lvlText w:val=""/>
      <w:lvlJc w:val="left"/>
      <w:pPr>
        <w:ind w:left="2880" w:hanging="360"/>
      </w:pPr>
      <w:rPr>
        <w:rFonts w:ascii="Symbol" w:hAnsi="Symbol" w:hint="default"/>
      </w:rPr>
    </w:lvl>
    <w:lvl w:ilvl="4" w:tplc="B0C4DEBA">
      <w:start w:val="1"/>
      <w:numFmt w:val="bullet"/>
      <w:lvlText w:val="o"/>
      <w:lvlJc w:val="left"/>
      <w:pPr>
        <w:ind w:left="3600" w:hanging="360"/>
      </w:pPr>
      <w:rPr>
        <w:rFonts w:ascii="Courier New" w:hAnsi="Courier New" w:hint="default"/>
      </w:rPr>
    </w:lvl>
    <w:lvl w:ilvl="5" w:tplc="0C7E9E3E">
      <w:start w:val="1"/>
      <w:numFmt w:val="bullet"/>
      <w:lvlText w:val=""/>
      <w:lvlJc w:val="left"/>
      <w:pPr>
        <w:ind w:left="4320" w:hanging="360"/>
      </w:pPr>
      <w:rPr>
        <w:rFonts w:ascii="Wingdings" w:hAnsi="Wingdings" w:hint="default"/>
      </w:rPr>
    </w:lvl>
    <w:lvl w:ilvl="6" w:tplc="4F3E8EAA">
      <w:start w:val="1"/>
      <w:numFmt w:val="bullet"/>
      <w:lvlText w:val=""/>
      <w:lvlJc w:val="left"/>
      <w:pPr>
        <w:ind w:left="5040" w:hanging="360"/>
      </w:pPr>
      <w:rPr>
        <w:rFonts w:ascii="Symbol" w:hAnsi="Symbol" w:hint="default"/>
      </w:rPr>
    </w:lvl>
    <w:lvl w:ilvl="7" w:tplc="B03A1FCA">
      <w:start w:val="1"/>
      <w:numFmt w:val="bullet"/>
      <w:lvlText w:val="o"/>
      <w:lvlJc w:val="left"/>
      <w:pPr>
        <w:ind w:left="5760" w:hanging="360"/>
      </w:pPr>
      <w:rPr>
        <w:rFonts w:ascii="Courier New" w:hAnsi="Courier New" w:hint="default"/>
      </w:rPr>
    </w:lvl>
    <w:lvl w:ilvl="8" w:tplc="05AE37D4">
      <w:start w:val="1"/>
      <w:numFmt w:val="bullet"/>
      <w:lvlText w:val=""/>
      <w:lvlJc w:val="left"/>
      <w:pPr>
        <w:ind w:left="6480" w:hanging="360"/>
      </w:pPr>
      <w:rPr>
        <w:rFonts w:ascii="Wingdings" w:hAnsi="Wingdings" w:hint="default"/>
      </w:rPr>
    </w:lvl>
  </w:abstractNum>
  <w:abstractNum w:abstractNumId="2" w15:restartNumberingAfterBreak="0">
    <w:nsid w:val="266529AA"/>
    <w:multiLevelType w:val="multilevel"/>
    <w:tmpl w:val="DA42B0F6"/>
    <w:styleLink w:val="Stijl1"/>
    <w:lvl w:ilvl="0">
      <w:start w:val="1"/>
      <w:numFmt w:val="bullet"/>
      <w:pStyle w:val="Lijstalinea"/>
      <w:lvlText w:val="•"/>
      <w:lvlJc w:val="left"/>
      <w:pPr>
        <w:ind w:left="284" w:hanging="284"/>
      </w:pPr>
      <w:rPr>
        <w:rFonts w:ascii="Calibri" w:hAnsi="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bullet"/>
      <w:lvlText w:val="‐"/>
      <w:lvlJc w:val="left"/>
      <w:pPr>
        <w:ind w:left="1988" w:hanging="284"/>
      </w:pPr>
      <w:rPr>
        <w:rFonts w:ascii="Calibri" w:hAnsi="Calibri"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Calibri" w:hAnsi="Calibri" w:hint="default"/>
        <w:color w:val="auto"/>
      </w:rPr>
    </w:lvl>
  </w:abstractNum>
  <w:abstractNum w:abstractNumId="3" w15:restartNumberingAfterBreak="0">
    <w:nsid w:val="2ED41E3B"/>
    <w:multiLevelType w:val="hybridMultilevel"/>
    <w:tmpl w:val="FFFFFFFF"/>
    <w:lvl w:ilvl="0" w:tplc="AB30DE68">
      <w:start w:val="1"/>
      <w:numFmt w:val="bullet"/>
      <w:lvlText w:val=""/>
      <w:lvlJc w:val="left"/>
      <w:pPr>
        <w:ind w:left="720" w:hanging="360"/>
      </w:pPr>
      <w:rPr>
        <w:rFonts w:ascii="Symbol" w:hAnsi="Symbol" w:hint="default"/>
      </w:rPr>
    </w:lvl>
    <w:lvl w:ilvl="1" w:tplc="E83CD680">
      <w:start w:val="1"/>
      <w:numFmt w:val="bullet"/>
      <w:lvlText w:val="o"/>
      <w:lvlJc w:val="left"/>
      <w:pPr>
        <w:ind w:left="1440" w:hanging="360"/>
      </w:pPr>
      <w:rPr>
        <w:rFonts w:ascii="Courier New" w:hAnsi="Courier New" w:hint="default"/>
      </w:rPr>
    </w:lvl>
    <w:lvl w:ilvl="2" w:tplc="9D207CF8">
      <w:start w:val="1"/>
      <w:numFmt w:val="bullet"/>
      <w:lvlText w:val=""/>
      <w:lvlJc w:val="left"/>
      <w:pPr>
        <w:ind w:left="2160" w:hanging="360"/>
      </w:pPr>
      <w:rPr>
        <w:rFonts w:ascii="Wingdings" w:hAnsi="Wingdings" w:hint="default"/>
      </w:rPr>
    </w:lvl>
    <w:lvl w:ilvl="3" w:tplc="A664D2D4">
      <w:start w:val="1"/>
      <w:numFmt w:val="bullet"/>
      <w:lvlText w:val=""/>
      <w:lvlJc w:val="left"/>
      <w:pPr>
        <w:ind w:left="2880" w:hanging="360"/>
      </w:pPr>
      <w:rPr>
        <w:rFonts w:ascii="Symbol" w:hAnsi="Symbol" w:hint="default"/>
      </w:rPr>
    </w:lvl>
    <w:lvl w:ilvl="4" w:tplc="B3FAF102">
      <w:start w:val="1"/>
      <w:numFmt w:val="bullet"/>
      <w:lvlText w:val="o"/>
      <w:lvlJc w:val="left"/>
      <w:pPr>
        <w:ind w:left="3600" w:hanging="360"/>
      </w:pPr>
      <w:rPr>
        <w:rFonts w:ascii="Courier New" w:hAnsi="Courier New" w:hint="default"/>
      </w:rPr>
    </w:lvl>
    <w:lvl w:ilvl="5" w:tplc="9550CB44">
      <w:start w:val="1"/>
      <w:numFmt w:val="bullet"/>
      <w:lvlText w:val=""/>
      <w:lvlJc w:val="left"/>
      <w:pPr>
        <w:ind w:left="4320" w:hanging="360"/>
      </w:pPr>
      <w:rPr>
        <w:rFonts w:ascii="Wingdings" w:hAnsi="Wingdings" w:hint="default"/>
      </w:rPr>
    </w:lvl>
    <w:lvl w:ilvl="6" w:tplc="A8763018">
      <w:start w:val="1"/>
      <w:numFmt w:val="bullet"/>
      <w:lvlText w:val=""/>
      <w:lvlJc w:val="left"/>
      <w:pPr>
        <w:ind w:left="5040" w:hanging="360"/>
      </w:pPr>
      <w:rPr>
        <w:rFonts w:ascii="Symbol" w:hAnsi="Symbol" w:hint="default"/>
      </w:rPr>
    </w:lvl>
    <w:lvl w:ilvl="7" w:tplc="99807222">
      <w:start w:val="1"/>
      <w:numFmt w:val="bullet"/>
      <w:lvlText w:val="o"/>
      <w:lvlJc w:val="left"/>
      <w:pPr>
        <w:ind w:left="5760" w:hanging="360"/>
      </w:pPr>
      <w:rPr>
        <w:rFonts w:ascii="Courier New" w:hAnsi="Courier New" w:hint="default"/>
      </w:rPr>
    </w:lvl>
    <w:lvl w:ilvl="8" w:tplc="EA38030E">
      <w:start w:val="1"/>
      <w:numFmt w:val="bullet"/>
      <w:lvlText w:val=""/>
      <w:lvlJc w:val="left"/>
      <w:pPr>
        <w:ind w:left="6480" w:hanging="360"/>
      </w:pPr>
      <w:rPr>
        <w:rFonts w:ascii="Wingdings" w:hAnsi="Wingdings" w:hint="default"/>
      </w:rPr>
    </w:lvl>
  </w:abstractNum>
  <w:abstractNum w:abstractNumId="4" w15:restartNumberingAfterBreak="0">
    <w:nsid w:val="374D45CE"/>
    <w:multiLevelType w:val="multilevel"/>
    <w:tmpl w:val="894468CA"/>
    <w:styleLink w:val="LijstnummeringSmash"/>
    <w:lvl w:ilvl="0">
      <w:start w:val="1"/>
      <w:numFmt w:val="lowerLetter"/>
      <w:pStyle w:val="Lijstnummering"/>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72E333E1"/>
    <w:multiLevelType w:val="hybridMultilevel"/>
    <w:tmpl w:val="FFFFFFFF"/>
    <w:lvl w:ilvl="0" w:tplc="6AEA34FA">
      <w:start w:val="1"/>
      <w:numFmt w:val="bullet"/>
      <w:lvlText w:val=""/>
      <w:lvlJc w:val="left"/>
      <w:pPr>
        <w:ind w:left="720" w:hanging="360"/>
      </w:pPr>
      <w:rPr>
        <w:rFonts w:ascii="Symbol" w:hAnsi="Symbol" w:hint="default"/>
      </w:rPr>
    </w:lvl>
    <w:lvl w:ilvl="1" w:tplc="DEA63314">
      <w:start w:val="1"/>
      <w:numFmt w:val="bullet"/>
      <w:lvlText w:val="o"/>
      <w:lvlJc w:val="left"/>
      <w:pPr>
        <w:ind w:left="1440" w:hanging="360"/>
      </w:pPr>
      <w:rPr>
        <w:rFonts w:ascii="Courier New" w:hAnsi="Courier New" w:hint="default"/>
      </w:rPr>
    </w:lvl>
    <w:lvl w:ilvl="2" w:tplc="13E249E0">
      <w:start w:val="1"/>
      <w:numFmt w:val="bullet"/>
      <w:lvlText w:val=""/>
      <w:lvlJc w:val="left"/>
      <w:pPr>
        <w:ind w:left="2160" w:hanging="360"/>
      </w:pPr>
      <w:rPr>
        <w:rFonts w:ascii="Wingdings" w:hAnsi="Wingdings" w:hint="default"/>
      </w:rPr>
    </w:lvl>
    <w:lvl w:ilvl="3" w:tplc="98B04128">
      <w:start w:val="1"/>
      <w:numFmt w:val="bullet"/>
      <w:lvlText w:val=""/>
      <w:lvlJc w:val="left"/>
      <w:pPr>
        <w:ind w:left="2880" w:hanging="360"/>
      </w:pPr>
      <w:rPr>
        <w:rFonts w:ascii="Symbol" w:hAnsi="Symbol" w:hint="default"/>
      </w:rPr>
    </w:lvl>
    <w:lvl w:ilvl="4" w:tplc="F34C4F24">
      <w:start w:val="1"/>
      <w:numFmt w:val="bullet"/>
      <w:lvlText w:val="o"/>
      <w:lvlJc w:val="left"/>
      <w:pPr>
        <w:ind w:left="3600" w:hanging="360"/>
      </w:pPr>
      <w:rPr>
        <w:rFonts w:ascii="Courier New" w:hAnsi="Courier New" w:hint="default"/>
      </w:rPr>
    </w:lvl>
    <w:lvl w:ilvl="5" w:tplc="9FDE73F0">
      <w:start w:val="1"/>
      <w:numFmt w:val="bullet"/>
      <w:lvlText w:val=""/>
      <w:lvlJc w:val="left"/>
      <w:pPr>
        <w:ind w:left="4320" w:hanging="360"/>
      </w:pPr>
      <w:rPr>
        <w:rFonts w:ascii="Wingdings" w:hAnsi="Wingdings" w:hint="default"/>
      </w:rPr>
    </w:lvl>
    <w:lvl w:ilvl="6" w:tplc="5EAC8978">
      <w:start w:val="1"/>
      <w:numFmt w:val="bullet"/>
      <w:lvlText w:val=""/>
      <w:lvlJc w:val="left"/>
      <w:pPr>
        <w:ind w:left="5040" w:hanging="360"/>
      </w:pPr>
      <w:rPr>
        <w:rFonts w:ascii="Symbol" w:hAnsi="Symbol" w:hint="default"/>
      </w:rPr>
    </w:lvl>
    <w:lvl w:ilvl="7" w:tplc="50785B78">
      <w:start w:val="1"/>
      <w:numFmt w:val="bullet"/>
      <w:lvlText w:val="o"/>
      <w:lvlJc w:val="left"/>
      <w:pPr>
        <w:ind w:left="5760" w:hanging="360"/>
      </w:pPr>
      <w:rPr>
        <w:rFonts w:ascii="Courier New" w:hAnsi="Courier New" w:hint="default"/>
      </w:rPr>
    </w:lvl>
    <w:lvl w:ilvl="8" w:tplc="96AE0078">
      <w:start w:val="1"/>
      <w:numFmt w:val="bullet"/>
      <w:lvlText w:val=""/>
      <w:lvlJc w:val="left"/>
      <w:pPr>
        <w:ind w:left="6480" w:hanging="360"/>
      </w:pPr>
      <w:rPr>
        <w:rFonts w:ascii="Wingdings" w:hAnsi="Wingdings" w:hint="default"/>
      </w:rPr>
    </w:lvl>
  </w:abstractNum>
  <w:abstractNum w:abstractNumId="6" w15:restartNumberingAfterBreak="0">
    <w:nsid w:val="7CCD2A94"/>
    <w:multiLevelType w:val="hybridMultilevel"/>
    <w:tmpl w:val="0E6EE3D4"/>
    <w:lvl w:ilvl="0" w:tplc="7544392E">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70901892">
    <w:abstractNumId w:val="4"/>
  </w:num>
  <w:num w:numId="2" w16cid:durableId="738403438">
    <w:abstractNumId w:val="0"/>
  </w:num>
  <w:num w:numId="3" w16cid:durableId="1829244341">
    <w:abstractNumId w:val="2"/>
  </w:num>
  <w:num w:numId="4" w16cid:durableId="2021424465">
    <w:abstractNumId w:val="1"/>
  </w:num>
  <w:num w:numId="5" w16cid:durableId="43410938">
    <w:abstractNumId w:val="3"/>
  </w:num>
  <w:num w:numId="6" w16cid:durableId="962687167">
    <w:abstractNumId w:val="5"/>
  </w:num>
  <w:num w:numId="7" w16cid:durableId="11314822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F8E"/>
    <w:rsid w:val="00013AAC"/>
    <w:rsid w:val="00041F46"/>
    <w:rsid w:val="000A41BD"/>
    <w:rsid w:val="000D35D6"/>
    <w:rsid w:val="000E38EB"/>
    <w:rsid w:val="000F2546"/>
    <w:rsid w:val="001313E6"/>
    <w:rsid w:val="001600D2"/>
    <w:rsid w:val="00163C2E"/>
    <w:rsid w:val="001E5434"/>
    <w:rsid w:val="002112A0"/>
    <w:rsid w:val="0021200D"/>
    <w:rsid w:val="00243830"/>
    <w:rsid w:val="00245ECE"/>
    <w:rsid w:val="00246C35"/>
    <w:rsid w:val="002605D8"/>
    <w:rsid w:val="0026432D"/>
    <w:rsid w:val="002A53B5"/>
    <w:rsid w:val="002A5BEF"/>
    <w:rsid w:val="002A7405"/>
    <w:rsid w:val="002C68C9"/>
    <w:rsid w:val="002F4928"/>
    <w:rsid w:val="003260CC"/>
    <w:rsid w:val="003726C7"/>
    <w:rsid w:val="003A4D11"/>
    <w:rsid w:val="003A4F46"/>
    <w:rsid w:val="003B0D95"/>
    <w:rsid w:val="003C1EB9"/>
    <w:rsid w:val="003F31FE"/>
    <w:rsid w:val="00403136"/>
    <w:rsid w:val="00426542"/>
    <w:rsid w:val="0045338C"/>
    <w:rsid w:val="00470772"/>
    <w:rsid w:val="0047444C"/>
    <w:rsid w:val="0049144D"/>
    <w:rsid w:val="00496B86"/>
    <w:rsid w:val="004A0BB5"/>
    <w:rsid w:val="004A59C0"/>
    <w:rsid w:val="004B62ED"/>
    <w:rsid w:val="004E11F1"/>
    <w:rsid w:val="004E22D6"/>
    <w:rsid w:val="00500F78"/>
    <w:rsid w:val="0054663B"/>
    <w:rsid w:val="005562F4"/>
    <w:rsid w:val="0056490A"/>
    <w:rsid w:val="00564A44"/>
    <w:rsid w:val="005B3BDD"/>
    <w:rsid w:val="005D3ED0"/>
    <w:rsid w:val="005E7B37"/>
    <w:rsid w:val="0060298A"/>
    <w:rsid w:val="00605BC7"/>
    <w:rsid w:val="00646BB5"/>
    <w:rsid w:val="006A40C2"/>
    <w:rsid w:val="006A79A8"/>
    <w:rsid w:val="006C41AF"/>
    <w:rsid w:val="006D35F2"/>
    <w:rsid w:val="006F1E03"/>
    <w:rsid w:val="00715042"/>
    <w:rsid w:val="00746DDE"/>
    <w:rsid w:val="00757A19"/>
    <w:rsid w:val="007640C1"/>
    <w:rsid w:val="00815CD1"/>
    <w:rsid w:val="0083021C"/>
    <w:rsid w:val="00850E96"/>
    <w:rsid w:val="008526C7"/>
    <w:rsid w:val="008539C4"/>
    <w:rsid w:val="00874A72"/>
    <w:rsid w:val="00891795"/>
    <w:rsid w:val="008D178C"/>
    <w:rsid w:val="008D1CF3"/>
    <w:rsid w:val="008E7B0D"/>
    <w:rsid w:val="009103B2"/>
    <w:rsid w:val="00931D79"/>
    <w:rsid w:val="0094124A"/>
    <w:rsid w:val="00954D20"/>
    <w:rsid w:val="00996A2C"/>
    <w:rsid w:val="009B087D"/>
    <w:rsid w:val="009B1138"/>
    <w:rsid w:val="009F25B8"/>
    <w:rsid w:val="009F4268"/>
    <w:rsid w:val="00A0306A"/>
    <w:rsid w:val="00A314AE"/>
    <w:rsid w:val="00A3678C"/>
    <w:rsid w:val="00AA5067"/>
    <w:rsid w:val="00AD6797"/>
    <w:rsid w:val="00B30CB0"/>
    <w:rsid w:val="00B568EA"/>
    <w:rsid w:val="00BB399E"/>
    <w:rsid w:val="00C1023A"/>
    <w:rsid w:val="00C16671"/>
    <w:rsid w:val="00C17DE6"/>
    <w:rsid w:val="00C43586"/>
    <w:rsid w:val="00C65D5A"/>
    <w:rsid w:val="00C8678F"/>
    <w:rsid w:val="00CB0422"/>
    <w:rsid w:val="00CB4F8E"/>
    <w:rsid w:val="00CB703C"/>
    <w:rsid w:val="00CD42F8"/>
    <w:rsid w:val="00D455C4"/>
    <w:rsid w:val="00D56AE3"/>
    <w:rsid w:val="00D63F66"/>
    <w:rsid w:val="00D64FC9"/>
    <w:rsid w:val="00D701E8"/>
    <w:rsid w:val="00D74B26"/>
    <w:rsid w:val="00D83EC0"/>
    <w:rsid w:val="00D960A8"/>
    <w:rsid w:val="00DA3402"/>
    <w:rsid w:val="00E16B46"/>
    <w:rsid w:val="00E2315C"/>
    <w:rsid w:val="00E27515"/>
    <w:rsid w:val="00E4607A"/>
    <w:rsid w:val="00E649A9"/>
    <w:rsid w:val="00E86878"/>
    <w:rsid w:val="00E917E6"/>
    <w:rsid w:val="00EC3CCA"/>
    <w:rsid w:val="00EE2D87"/>
    <w:rsid w:val="00EF7899"/>
    <w:rsid w:val="00F1183B"/>
    <w:rsid w:val="00F14691"/>
    <w:rsid w:val="00FA4AE6"/>
    <w:rsid w:val="00FA6EE9"/>
    <w:rsid w:val="00FF12B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A100D"/>
  <w15:chartTrackingRefBased/>
  <w15:docId w15:val="{522FBC14-2219-074F-BC5C-DD035DBD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11F1"/>
    <w:pPr>
      <w:spacing w:after="280" w:line="283" w:lineRule="auto"/>
    </w:pPr>
  </w:style>
  <w:style w:type="paragraph" w:styleId="Kop1">
    <w:name w:val="heading 1"/>
    <w:basedOn w:val="Titel"/>
    <w:next w:val="Standaard"/>
    <w:link w:val="Kop1Char"/>
    <w:uiPriority w:val="9"/>
    <w:qFormat/>
    <w:rsid w:val="00403136"/>
    <w:pPr>
      <w:outlineLvl w:val="0"/>
    </w:pPr>
    <w:rPr>
      <w:color w:val="4599D3" w:themeColor="text1"/>
      <w:sz w:val="56"/>
    </w:rPr>
  </w:style>
  <w:style w:type="paragraph" w:styleId="Kop2">
    <w:name w:val="heading 2"/>
    <w:basedOn w:val="Standaard"/>
    <w:next w:val="Standaard"/>
    <w:link w:val="Kop2Char"/>
    <w:uiPriority w:val="9"/>
    <w:unhideWhenUsed/>
    <w:qFormat/>
    <w:rsid w:val="00403136"/>
    <w:pPr>
      <w:spacing w:before="560"/>
      <w:outlineLvl w:val="1"/>
    </w:pPr>
    <w:rPr>
      <w:b/>
      <w:bCs/>
      <w:color w:val="445369" w:themeColor="text2"/>
      <w:sz w:val="36"/>
    </w:rPr>
  </w:style>
  <w:style w:type="paragraph" w:styleId="Kop3">
    <w:name w:val="heading 3"/>
    <w:basedOn w:val="Standaard"/>
    <w:next w:val="Standaard"/>
    <w:link w:val="Kop3Char"/>
    <w:uiPriority w:val="9"/>
    <w:unhideWhenUsed/>
    <w:qFormat/>
    <w:rsid w:val="002112A0"/>
    <w:pPr>
      <w:keepNext/>
      <w:keepLines/>
      <w:spacing w:before="40" w:after="0"/>
      <w:outlineLvl w:val="2"/>
    </w:pPr>
    <w:rPr>
      <w:rFonts w:asciiTheme="majorHAnsi" w:eastAsiaTheme="majorEastAsia" w:hAnsiTheme="majorHAnsi" w:cstheme="majorBidi"/>
      <w:b/>
      <w:color w:val="469AD3"/>
      <w:sz w:val="26"/>
      <w:szCs w:val="24"/>
    </w:rPr>
  </w:style>
  <w:style w:type="paragraph" w:styleId="Kop4">
    <w:name w:val="heading 4"/>
    <w:basedOn w:val="Standaard"/>
    <w:next w:val="Standaard"/>
    <w:link w:val="Kop4Char"/>
    <w:uiPriority w:val="9"/>
    <w:unhideWhenUsed/>
    <w:qFormat/>
    <w:rsid w:val="002112A0"/>
    <w:pPr>
      <w:keepNext/>
      <w:keepLines/>
      <w:spacing w:before="40" w:after="0"/>
      <w:outlineLvl w:val="3"/>
    </w:pPr>
    <w:rPr>
      <w:rFonts w:asciiTheme="majorHAnsi" w:eastAsiaTheme="majorEastAsia" w:hAnsiTheme="majorHAnsi" w:cstheme="majorBidi"/>
      <w:b/>
      <w:iCs/>
      <w:color w:val="44546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8678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8678F"/>
  </w:style>
  <w:style w:type="paragraph" w:styleId="Voettekst">
    <w:name w:val="footer"/>
    <w:basedOn w:val="Standaard"/>
    <w:link w:val="VoettekstChar"/>
    <w:uiPriority w:val="99"/>
    <w:unhideWhenUsed/>
    <w:rsid w:val="00C8678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8678F"/>
  </w:style>
  <w:style w:type="table" w:styleId="Tabelraster">
    <w:name w:val="Table Grid"/>
    <w:basedOn w:val="Standaardtabel"/>
    <w:uiPriority w:val="39"/>
    <w:rsid w:val="005E7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2605D8"/>
    <w:pPr>
      <w:spacing w:line="800" w:lineRule="exact"/>
      <w:contextualSpacing/>
    </w:pPr>
    <w:rPr>
      <w:rFonts w:asciiTheme="majorHAnsi" w:eastAsiaTheme="majorEastAsia" w:hAnsiTheme="majorHAnsi" w:cstheme="majorBidi"/>
      <w:b/>
      <w:color w:val="FFFFFF" w:themeColor="background1"/>
      <w:kern w:val="28"/>
      <w:sz w:val="80"/>
      <w:szCs w:val="56"/>
    </w:rPr>
  </w:style>
  <w:style w:type="character" w:customStyle="1" w:styleId="TitelChar">
    <w:name w:val="Titel Char"/>
    <w:basedOn w:val="Standaardalinea-lettertype"/>
    <w:link w:val="Titel"/>
    <w:uiPriority w:val="10"/>
    <w:rsid w:val="002605D8"/>
    <w:rPr>
      <w:rFonts w:asciiTheme="majorHAnsi" w:eastAsiaTheme="majorEastAsia" w:hAnsiTheme="majorHAnsi" w:cstheme="majorBidi"/>
      <w:b/>
      <w:color w:val="FFFFFF" w:themeColor="background1"/>
      <w:kern w:val="28"/>
      <w:sz w:val="80"/>
      <w:szCs w:val="56"/>
    </w:rPr>
  </w:style>
  <w:style w:type="character" w:styleId="Tekstvantijdelijkeaanduiding">
    <w:name w:val="Placeholder Text"/>
    <w:basedOn w:val="Standaardalinea-lettertype"/>
    <w:uiPriority w:val="99"/>
    <w:semiHidden/>
    <w:rsid w:val="005E7B37"/>
    <w:rPr>
      <w:color w:val="808080"/>
    </w:rPr>
  </w:style>
  <w:style w:type="paragraph" w:styleId="Ondertitel">
    <w:name w:val="Subtitle"/>
    <w:basedOn w:val="Standaard"/>
    <w:next w:val="Standaard"/>
    <w:link w:val="OndertitelChar"/>
    <w:uiPriority w:val="11"/>
    <w:qFormat/>
    <w:rsid w:val="002605D8"/>
    <w:pPr>
      <w:numPr>
        <w:ilvl w:val="1"/>
      </w:numPr>
      <w:spacing w:line="400" w:lineRule="exact"/>
    </w:pPr>
    <w:rPr>
      <w:rFonts w:eastAsiaTheme="minorEastAsia"/>
      <w:b/>
      <w:color w:val="4599D3" w:themeColor="text1"/>
      <w:sz w:val="40"/>
    </w:rPr>
  </w:style>
  <w:style w:type="character" w:customStyle="1" w:styleId="OndertitelChar">
    <w:name w:val="Ondertitel Char"/>
    <w:basedOn w:val="Standaardalinea-lettertype"/>
    <w:link w:val="Ondertitel"/>
    <w:uiPriority w:val="11"/>
    <w:rsid w:val="002605D8"/>
    <w:rPr>
      <w:rFonts w:eastAsiaTheme="minorEastAsia"/>
      <w:b/>
      <w:color w:val="4599D3" w:themeColor="text1"/>
      <w:sz w:val="40"/>
    </w:rPr>
  </w:style>
  <w:style w:type="paragraph" w:customStyle="1" w:styleId="Auteur">
    <w:name w:val="Auteur"/>
    <w:basedOn w:val="Standaard"/>
    <w:uiPriority w:val="12"/>
    <w:qFormat/>
    <w:rsid w:val="00E2315C"/>
    <w:rPr>
      <w:b/>
      <w:bCs/>
      <w:color w:val="44546A"/>
      <w:sz w:val="24"/>
      <w:szCs w:val="32"/>
    </w:rPr>
  </w:style>
  <w:style w:type="character" w:customStyle="1" w:styleId="Kop1Char">
    <w:name w:val="Kop 1 Char"/>
    <w:basedOn w:val="Standaardalinea-lettertype"/>
    <w:link w:val="Kop1"/>
    <w:uiPriority w:val="9"/>
    <w:rsid w:val="00403136"/>
    <w:rPr>
      <w:rFonts w:asciiTheme="majorHAnsi" w:eastAsiaTheme="majorEastAsia" w:hAnsiTheme="majorHAnsi" w:cstheme="majorBidi"/>
      <w:b/>
      <w:color w:val="4599D3" w:themeColor="text1"/>
      <w:kern w:val="28"/>
      <w:sz w:val="56"/>
      <w:szCs w:val="56"/>
    </w:rPr>
  </w:style>
  <w:style w:type="character" w:customStyle="1" w:styleId="Kop2Char">
    <w:name w:val="Kop 2 Char"/>
    <w:basedOn w:val="Standaardalinea-lettertype"/>
    <w:link w:val="Kop2"/>
    <w:uiPriority w:val="9"/>
    <w:rsid w:val="00403136"/>
    <w:rPr>
      <w:b/>
      <w:bCs/>
      <w:color w:val="445369" w:themeColor="text2"/>
      <w:sz w:val="36"/>
    </w:rPr>
  </w:style>
  <w:style w:type="character" w:styleId="Hyperlink">
    <w:name w:val="Hyperlink"/>
    <w:basedOn w:val="Standaardalinea-lettertype"/>
    <w:uiPriority w:val="99"/>
    <w:unhideWhenUsed/>
    <w:rsid w:val="006F1E03"/>
    <w:rPr>
      <w:color w:val="FFB611" w:themeColor="accent4"/>
      <w:u w:val="single"/>
    </w:rPr>
  </w:style>
  <w:style w:type="character" w:styleId="Onopgelostemelding">
    <w:name w:val="Unresolved Mention"/>
    <w:basedOn w:val="Standaardalinea-lettertype"/>
    <w:uiPriority w:val="99"/>
    <w:semiHidden/>
    <w:unhideWhenUsed/>
    <w:rsid w:val="006F1E03"/>
    <w:rPr>
      <w:color w:val="605E5C"/>
      <w:shd w:val="clear" w:color="auto" w:fill="E1DFDD"/>
    </w:rPr>
  </w:style>
  <w:style w:type="paragraph" w:styleId="Geenafstand">
    <w:name w:val="No Spacing"/>
    <w:uiPriority w:val="1"/>
    <w:rsid w:val="00931D79"/>
  </w:style>
  <w:style w:type="paragraph" w:styleId="Kopvaninhoudsopgave">
    <w:name w:val="TOC Heading"/>
    <w:basedOn w:val="Kop1"/>
    <w:next w:val="Standaard"/>
    <w:uiPriority w:val="39"/>
    <w:unhideWhenUsed/>
    <w:qFormat/>
    <w:rsid w:val="008526C7"/>
    <w:pPr>
      <w:spacing w:after="240" w:line="259" w:lineRule="auto"/>
      <w:outlineLvl w:val="9"/>
    </w:pPr>
    <w:rPr>
      <w:sz w:val="32"/>
      <w:lang w:eastAsia="nl-NL"/>
    </w:rPr>
  </w:style>
  <w:style w:type="paragraph" w:styleId="Inhopg1">
    <w:name w:val="toc 1"/>
    <w:basedOn w:val="Standaard"/>
    <w:next w:val="Standaard"/>
    <w:autoRedefine/>
    <w:uiPriority w:val="39"/>
    <w:unhideWhenUsed/>
    <w:rsid w:val="008526C7"/>
    <w:pPr>
      <w:tabs>
        <w:tab w:val="right" w:pos="9060"/>
      </w:tabs>
      <w:spacing w:before="360" w:after="240"/>
      <w:ind w:left="567"/>
    </w:pPr>
    <w:rPr>
      <w:rFonts w:cs="Arial (Hoofdtekst CS)"/>
      <w:b/>
      <w:noProof/>
      <w:color w:val="4599D3" w:themeColor="text1"/>
      <w:sz w:val="26"/>
    </w:rPr>
  </w:style>
  <w:style w:type="paragraph" w:styleId="Inhopg2">
    <w:name w:val="toc 2"/>
    <w:basedOn w:val="Standaard"/>
    <w:next w:val="Standaard"/>
    <w:autoRedefine/>
    <w:uiPriority w:val="39"/>
    <w:unhideWhenUsed/>
    <w:rsid w:val="0054663B"/>
    <w:pPr>
      <w:tabs>
        <w:tab w:val="right" w:pos="9060"/>
      </w:tabs>
      <w:spacing w:after="100"/>
      <w:ind w:left="567"/>
    </w:pPr>
  </w:style>
  <w:style w:type="numbering" w:customStyle="1" w:styleId="LijstnummeringSmash">
    <w:name w:val="Lijstnummering Smash!"/>
    <w:uiPriority w:val="99"/>
    <w:rsid w:val="00996A2C"/>
    <w:pPr>
      <w:numPr>
        <w:numId w:val="1"/>
      </w:numPr>
    </w:pPr>
  </w:style>
  <w:style w:type="paragraph" w:customStyle="1" w:styleId="blauwgearceerd">
    <w:name w:val="blauw gearceerd"/>
    <w:basedOn w:val="Standaard"/>
    <w:next w:val="Standaard"/>
    <w:link w:val="blauwgearceerdChar"/>
    <w:uiPriority w:val="8"/>
    <w:qFormat/>
    <w:rsid w:val="004B62ED"/>
    <w:pPr>
      <w:pBdr>
        <w:top w:val="single" w:sz="4" w:space="3" w:color="E3F0F8"/>
        <w:left w:val="single" w:sz="4" w:space="6" w:color="E3F0F8"/>
        <w:bottom w:val="single" w:sz="4" w:space="3" w:color="E3F0F8"/>
        <w:right w:val="single" w:sz="4" w:space="6" w:color="E3F0F8"/>
      </w:pBdr>
      <w:shd w:val="clear" w:color="auto" w:fill="E3F0F8"/>
    </w:pPr>
  </w:style>
  <w:style w:type="paragraph" w:styleId="Lijstnummering">
    <w:name w:val="List Number"/>
    <w:basedOn w:val="Standaard"/>
    <w:uiPriority w:val="8"/>
    <w:unhideWhenUsed/>
    <w:qFormat/>
    <w:rsid w:val="00996A2C"/>
    <w:pPr>
      <w:numPr>
        <w:numId w:val="1"/>
      </w:numPr>
      <w:contextualSpacing/>
    </w:pPr>
  </w:style>
  <w:style w:type="character" w:customStyle="1" w:styleId="blauwgearceerdChar">
    <w:name w:val="blauw gearceerd Char"/>
    <w:basedOn w:val="Standaardalinea-lettertype"/>
    <w:link w:val="blauwgearceerd"/>
    <w:uiPriority w:val="8"/>
    <w:rsid w:val="004B62ED"/>
    <w:rPr>
      <w:shd w:val="clear" w:color="auto" w:fill="E3F0F8"/>
    </w:rPr>
  </w:style>
  <w:style w:type="character" w:customStyle="1" w:styleId="Kop3Char">
    <w:name w:val="Kop 3 Char"/>
    <w:basedOn w:val="Standaardalinea-lettertype"/>
    <w:link w:val="Kop3"/>
    <w:uiPriority w:val="9"/>
    <w:rsid w:val="002112A0"/>
    <w:rPr>
      <w:rFonts w:asciiTheme="majorHAnsi" w:eastAsiaTheme="majorEastAsia" w:hAnsiTheme="majorHAnsi" w:cstheme="majorBidi"/>
      <w:b/>
      <w:color w:val="469AD3"/>
      <w:sz w:val="26"/>
      <w:szCs w:val="24"/>
    </w:rPr>
  </w:style>
  <w:style w:type="character" w:customStyle="1" w:styleId="Kop4Char">
    <w:name w:val="Kop 4 Char"/>
    <w:basedOn w:val="Standaardalinea-lettertype"/>
    <w:link w:val="Kop4"/>
    <w:uiPriority w:val="9"/>
    <w:rsid w:val="002112A0"/>
    <w:rPr>
      <w:rFonts w:asciiTheme="majorHAnsi" w:eastAsiaTheme="majorEastAsia" w:hAnsiTheme="majorHAnsi" w:cstheme="majorBidi"/>
      <w:b/>
      <w:iCs/>
      <w:color w:val="44546A"/>
    </w:rPr>
  </w:style>
  <w:style w:type="paragraph" w:styleId="Inhopg3">
    <w:name w:val="toc 3"/>
    <w:basedOn w:val="Standaard"/>
    <w:next w:val="Standaard"/>
    <w:autoRedefine/>
    <w:uiPriority w:val="39"/>
    <w:unhideWhenUsed/>
    <w:rsid w:val="004E11F1"/>
    <w:pPr>
      <w:tabs>
        <w:tab w:val="right" w:pos="9060"/>
      </w:tabs>
      <w:spacing w:after="100"/>
      <w:ind w:left="567"/>
    </w:pPr>
  </w:style>
  <w:style w:type="numbering" w:customStyle="1" w:styleId="Stijl1">
    <w:name w:val="Stijl1"/>
    <w:uiPriority w:val="99"/>
    <w:rsid w:val="004E11F1"/>
    <w:pPr>
      <w:numPr>
        <w:numId w:val="3"/>
      </w:numPr>
    </w:pPr>
  </w:style>
  <w:style w:type="paragraph" w:styleId="Lijstalinea">
    <w:name w:val="List Paragraph"/>
    <w:basedOn w:val="Standaard"/>
    <w:uiPriority w:val="34"/>
    <w:qFormat/>
    <w:rsid w:val="004E11F1"/>
    <w:pPr>
      <w:numPr>
        <w:numId w:val="3"/>
      </w:numPr>
      <w:contextualSpacing/>
    </w:pPr>
  </w:style>
  <w:style w:type="paragraph" w:customStyle="1" w:styleId="Fotobijschrift">
    <w:name w:val="Fotobijschrift"/>
    <w:basedOn w:val="Standaard"/>
    <w:qFormat/>
    <w:rsid w:val="00605BC7"/>
    <w:pPr>
      <w:spacing w:after="0" w:line="240" w:lineRule="auto"/>
    </w:pPr>
    <w:rPr>
      <w:i/>
      <w:lang w:val="en-US"/>
    </w:rPr>
  </w:style>
  <w:style w:type="paragraph" w:customStyle="1" w:styleId="Broodtekst">
    <w:name w:val="_Broodtekst"/>
    <w:basedOn w:val="Standaard"/>
    <w:uiPriority w:val="99"/>
    <w:rsid w:val="00605BC7"/>
    <w:pPr>
      <w:tabs>
        <w:tab w:val="left" w:pos="170"/>
        <w:tab w:val="left" w:pos="340"/>
        <w:tab w:val="left" w:pos="510"/>
      </w:tabs>
      <w:suppressAutoHyphens/>
      <w:autoSpaceDE w:val="0"/>
      <w:autoSpaceDN w:val="0"/>
      <w:adjustRightInd w:val="0"/>
      <w:spacing w:after="0" w:line="340" w:lineRule="atLeast"/>
      <w:ind w:right="283"/>
      <w:textAlignment w:val="center"/>
    </w:pPr>
    <w:rPr>
      <w:rFonts w:ascii="Calibri" w:hAnsi="Calibri" w:cs="Calibri"/>
      <w:color w:val="000000"/>
      <w:sz w:val="28"/>
      <w:szCs w:val="28"/>
    </w:rPr>
  </w:style>
  <w:style w:type="paragraph" w:customStyle="1" w:styleId="Tabelkop">
    <w:name w:val="Tabel kop"/>
    <w:basedOn w:val="Broodtekst"/>
    <w:uiPriority w:val="99"/>
    <w:rsid w:val="00245ECE"/>
    <w:rPr>
      <w:b/>
      <w:bCs/>
      <w:color w:val="FFFFFF"/>
      <w:sz w:val="22"/>
    </w:rPr>
  </w:style>
  <w:style w:type="paragraph" w:customStyle="1" w:styleId="Tabeltekst">
    <w:name w:val="Tabel tekst"/>
    <w:basedOn w:val="Tabelkop"/>
    <w:uiPriority w:val="99"/>
    <w:rsid w:val="00245ECE"/>
    <w:pPr>
      <w:snapToGrid w:val="0"/>
      <w:spacing w:line="240" w:lineRule="auto"/>
      <w:ind w:right="284"/>
    </w:pPr>
    <w:rPr>
      <w:b w:val="0"/>
      <w:color w:val="233D5A"/>
    </w:rPr>
  </w:style>
  <w:style w:type="paragraph" w:customStyle="1" w:styleId="Tabeltussenkopje">
    <w:name w:val="Tabel tussenkopje"/>
    <w:basedOn w:val="Tabeltekst"/>
    <w:uiPriority w:val="99"/>
    <w:rsid w:val="00245ECE"/>
    <w:rPr>
      <w:b/>
    </w:rPr>
  </w:style>
  <w:style w:type="paragraph" w:customStyle="1" w:styleId="Tabelcijfers">
    <w:name w:val="Tabel cijfers"/>
    <w:basedOn w:val="Tabeltekst"/>
    <w:qFormat/>
    <w:rsid w:val="00605BC7"/>
    <w:pPr>
      <w:jc w:val="right"/>
    </w:pPr>
  </w:style>
  <w:style w:type="paragraph" w:customStyle="1" w:styleId="plattetekst1">
    <w:name w:val="platte tekst 1"/>
    <w:basedOn w:val="Standaard"/>
    <w:uiPriority w:val="99"/>
    <w:rsid w:val="00245ECE"/>
    <w:pPr>
      <w:tabs>
        <w:tab w:val="left" w:pos="142"/>
      </w:tabs>
      <w:suppressAutoHyphens/>
      <w:autoSpaceDE w:val="0"/>
      <w:autoSpaceDN w:val="0"/>
      <w:adjustRightInd w:val="0"/>
      <w:spacing w:after="0" w:line="280" w:lineRule="atLeast"/>
      <w:textAlignment w:val="center"/>
    </w:pPr>
    <w:rPr>
      <w:rFonts w:ascii="Calibri" w:hAnsi="Calibri" w:cs="Calibri"/>
      <w:color w:val="000000"/>
    </w:rPr>
  </w:style>
  <w:style w:type="paragraph" w:customStyle="1" w:styleId="alineakop">
    <w:name w:val="alinea kop"/>
    <w:basedOn w:val="plattetekst1"/>
    <w:uiPriority w:val="99"/>
    <w:rsid w:val="00245ECE"/>
    <w:pPr>
      <w:tabs>
        <w:tab w:val="left" w:pos="283"/>
      </w:tabs>
    </w:pPr>
    <w:rPr>
      <w:b/>
      <w:bCs/>
      <w:color w:val="233D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Layout" Target="diagrams/layout1.xml"/><Relationship Id="rId18" Type="http://schemas.openxmlformats.org/officeDocument/2006/relationships/hyperlink" Target="mailto:go-ral@overijssel.nl"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s://www.agendalaadinfrastructuur.nl/regios/oost+nederland/documenten+regio+oost/default.aspx"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diagrams/_rels/data1.xml.rels><?xml version="1.0" encoding="UTF-8" standalone="yes"?>
<Relationships xmlns="http://schemas.openxmlformats.org/package/2006/relationships"><Relationship Id="rId1" Type="http://schemas.openxmlformats.org/officeDocument/2006/relationships/image" Target="../media/image1.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186013-6933-4CB9-8354-B679840E92EE}" type="doc">
      <dgm:prSet loTypeId="urn:microsoft.com/office/officeart/2008/layout/PictureGrid" loCatId="picture" qsTypeId="urn:microsoft.com/office/officeart/2005/8/quickstyle/simple1" qsCatId="simple" csTypeId="urn:microsoft.com/office/officeart/2005/8/colors/colorful4" csCatId="colorful" phldr="1"/>
      <dgm:spPr/>
      <dgm:t>
        <a:bodyPr/>
        <a:lstStyle/>
        <a:p>
          <a:endParaRPr lang="nl-NL"/>
        </a:p>
      </dgm:t>
    </dgm:pt>
    <dgm:pt modelId="{61942A7D-7DF4-42BB-8BAA-7C8F9CFD84F8}">
      <dgm:prSet phldrT="[Tekst]" custT="1"/>
      <dgm:spPr/>
      <dgm:t>
        <a:bodyPr/>
        <a:lstStyle/>
        <a:p>
          <a:r>
            <a:rPr lang="nl-NL" sz="100"/>
            <a:t> </a:t>
          </a:r>
        </a:p>
      </dgm:t>
    </dgm:pt>
    <dgm:pt modelId="{85452A6E-4242-4130-98A6-FED3AAD9117A}" type="parTrans" cxnId="{D4830893-BB6D-4A38-98DB-032922675F89}">
      <dgm:prSet/>
      <dgm:spPr/>
      <dgm:t>
        <a:bodyPr/>
        <a:lstStyle/>
        <a:p>
          <a:endParaRPr lang="nl-NL"/>
        </a:p>
      </dgm:t>
    </dgm:pt>
    <dgm:pt modelId="{56EF4108-7EA3-44A6-BF11-725D350EDC03}" type="sibTrans" cxnId="{D4830893-BB6D-4A38-98DB-032922675F89}">
      <dgm:prSet/>
      <dgm:spPr/>
      <dgm:t>
        <a:bodyPr/>
        <a:lstStyle/>
        <a:p>
          <a:endParaRPr lang="nl-NL"/>
        </a:p>
      </dgm:t>
    </dgm:pt>
    <dgm:pt modelId="{A28A0F93-B332-4544-9F32-56F35E62D651}" type="pres">
      <dgm:prSet presAssocID="{EC186013-6933-4CB9-8354-B679840E92EE}" presName="Name0" presStyleCnt="0">
        <dgm:presLayoutVars>
          <dgm:dir/>
        </dgm:presLayoutVars>
      </dgm:prSet>
      <dgm:spPr/>
    </dgm:pt>
    <dgm:pt modelId="{B0142FBC-CD35-4485-B553-608B22E26368}" type="pres">
      <dgm:prSet presAssocID="{61942A7D-7DF4-42BB-8BAA-7C8F9CFD84F8}" presName="composite" presStyleCnt="0"/>
      <dgm:spPr/>
    </dgm:pt>
    <dgm:pt modelId="{1AC8BA10-96D1-4609-A357-998110BFD4FB}" type="pres">
      <dgm:prSet presAssocID="{61942A7D-7DF4-42BB-8BAA-7C8F9CFD84F8}" presName="rect2" presStyleLbl="revTx" presStyleIdx="0" presStyleCnt="1">
        <dgm:presLayoutVars>
          <dgm:bulletEnabled val="1"/>
        </dgm:presLayoutVars>
      </dgm:prSet>
      <dgm:spPr/>
    </dgm:pt>
    <dgm:pt modelId="{23A889B6-8418-489B-BAA2-CABB6145F94C}" type="pres">
      <dgm:prSet presAssocID="{61942A7D-7DF4-42BB-8BAA-7C8F9CFD84F8}" presName="rect1" presStyleLbl="alignImgPlace1" presStyleIdx="0" presStyleCnt="1" custScaleX="290165" custScaleY="299682" custLinFactNeighborX="-9430" custLinFactNeighborY="0"/>
      <dgm: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47912" r="-6088"/>
          </a:stretch>
        </a:blipFill>
        <a:ln>
          <a:noFill/>
        </a:ln>
      </dgm:spPr>
    </dgm:pt>
  </dgm:ptLst>
  <dgm:cxnLst>
    <dgm:cxn modelId="{D4830893-BB6D-4A38-98DB-032922675F89}" srcId="{EC186013-6933-4CB9-8354-B679840E92EE}" destId="{61942A7D-7DF4-42BB-8BAA-7C8F9CFD84F8}" srcOrd="0" destOrd="0" parTransId="{85452A6E-4242-4130-98A6-FED3AAD9117A}" sibTransId="{56EF4108-7EA3-44A6-BF11-725D350EDC03}"/>
    <dgm:cxn modelId="{05E174C5-828F-4566-B8DA-E35AF4D250FB}" type="presOf" srcId="{61942A7D-7DF4-42BB-8BAA-7C8F9CFD84F8}" destId="{1AC8BA10-96D1-4609-A357-998110BFD4FB}" srcOrd="0" destOrd="0" presId="urn:microsoft.com/office/officeart/2008/layout/PictureGrid"/>
    <dgm:cxn modelId="{A26350FE-6125-4EFA-AE0F-9D90370FF343}" type="presOf" srcId="{EC186013-6933-4CB9-8354-B679840E92EE}" destId="{A28A0F93-B332-4544-9F32-56F35E62D651}" srcOrd="0" destOrd="0" presId="urn:microsoft.com/office/officeart/2008/layout/PictureGrid"/>
    <dgm:cxn modelId="{7913EF34-DCF7-4500-A63D-8E6255C10455}" type="presParOf" srcId="{A28A0F93-B332-4544-9F32-56F35E62D651}" destId="{B0142FBC-CD35-4485-B553-608B22E26368}" srcOrd="0" destOrd="0" presId="urn:microsoft.com/office/officeart/2008/layout/PictureGrid"/>
    <dgm:cxn modelId="{6388901C-A806-451C-BA86-6BEC0A21EDDE}" type="presParOf" srcId="{B0142FBC-CD35-4485-B553-608B22E26368}" destId="{1AC8BA10-96D1-4609-A357-998110BFD4FB}" srcOrd="0" destOrd="0" presId="urn:microsoft.com/office/officeart/2008/layout/PictureGrid"/>
    <dgm:cxn modelId="{CA129124-3E55-4EBB-AAF9-6C0714F3FE82}" type="presParOf" srcId="{B0142FBC-CD35-4485-B553-608B22E26368}" destId="{23A889B6-8418-489B-BAA2-CABB6145F94C}" srcOrd="1" destOrd="0" presId="urn:microsoft.com/office/officeart/2008/layout/PictureGrid"/>
  </dgm:cxnLst>
  <dgm:bg/>
  <dgm:whole>
    <a:ln>
      <a:no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8BA10-96D1-4609-A357-998110BFD4FB}">
      <dsp:nvSpPr>
        <dsp:cNvPr id="0" name=""/>
        <dsp:cNvSpPr/>
      </dsp:nvSpPr>
      <dsp:spPr>
        <a:xfrm>
          <a:off x="2891054" y="2282880"/>
          <a:ext cx="2788486" cy="418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810" rIns="3810" bIns="0" numCol="1" spcCol="1270" anchor="b" anchorCtr="0">
          <a:noAutofit/>
        </a:bodyPr>
        <a:lstStyle/>
        <a:p>
          <a:pPr marL="0" lvl="0" indent="0" algn="l" defTabSz="44450">
            <a:lnSpc>
              <a:spcPct val="90000"/>
            </a:lnSpc>
            <a:spcBef>
              <a:spcPct val="0"/>
            </a:spcBef>
            <a:spcAft>
              <a:spcPct val="35000"/>
            </a:spcAft>
            <a:buNone/>
          </a:pPr>
          <a:r>
            <a:rPr lang="nl-NL" sz="100" kern="1200"/>
            <a:t> </a:t>
          </a:r>
        </a:p>
      </dsp:txBody>
      <dsp:txXfrm>
        <a:off x="2891054" y="2282880"/>
        <a:ext cx="2788486" cy="418272"/>
      </dsp:txXfrm>
    </dsp:sp>
    <dsp:sp modelId="{23A889B6-8418-489B-BAA2-CABB6145F94C}">
      <dsp:nvSpPr>
        <dsp:cNvPr id="0" name=""/>
        <dsp:cNvSpPr/>
      </dsp:nvSpPr>
      <dsp:spPr>
        <a:xfrm>
          <a:off x="0" y="4"/>
          <a:ext cx="8091211" cy="8356591"/>
        </a:xfrm>
        <a:prstGeom prst="rect">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47912" r="-6088"/>
          </a:stretch>
        </a:blipFill>
        <a:ln w="10795"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NAL themakleuren">
      <a:dk1>
        <a:srgbClr val="4599D3"/>
      </a:dk1>
      <a:lt1>
        <a:srgbClr val="FFFFFF"/>
      </a:lt1>
      <a:dk2>
        <a:srgbClr val="445369"/>
      </a:dk2>
      <a:lt2>
        <a:srgbClr val="E7E6E6"/>
      </a:lt2>
      <a:accent1>
        <a:srgbClr val="F06800"/>
      </a:accent1>
      <a:accent2>
        <a:srgbClr val="007B9B"/>
      </a:accent2>
      <a:accent3>
        <a:srgbClr val="A1CCE9"/>
      </a:accent3>
      <a:accent4>
        <a:srgbClr val="FFB611"/>
      </a:accent4>
      <a:accent5>
        <a:srgbClr val="A1C516"/>
      </a:accent5>
      <a:accent6>
        <a:srgbClr val="DA70A9"/>
      </a:accent6>
      <a:hlink>
        <a:srgbClr val="4599D3"/>
      </a:hlink>
      <a:folHlink>
        <a:srgbClr val="4599D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ubtiel effen">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d0e80e-fbfc-4670-a057-2d95a8d51673">
      <Terms xmlns="http://schemas.microsoft.com/office/infopath/2007/PartnerControls"/>
    </lcf76f155ced4ddcb4097134ff3c332f>
    <TaxCatchAll xmlns="d39690b7-bf2d-42f9-bcb6-86bf7a48834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9280531EDDB2143A736794A58C26B40" ma:contentTypeVersion="15" ma:contentTypeDescription="Een nieuw document maken." ma:contentTypeScope="" ma:versionID="d0b0035dc25163317d14e39efab06b80">
  <xsd:schema xmlns:xsd="http://www.w3.org/2001/XMLSchema" xmlns:xs="http://www.w3.org/2001/XMLSchema" xmlns:p="http://schemas.microsoft.com/office/2006/metadata/properties" xmlns:ns2="abd0e80e-fbfc-4670-a057-2d95a8d51673" xmlns:ns3="d39690b7-bf2d-42f9-bcb6-86bf7a48834c" targetNamespace="http://schemas.microsoft.com/office/2006/metadata/properties" ma:root="true" ma:fieldsID="bfb0b02958e32e5e34957a900be94b2d" ns2:_="" ns3:_="">
    <xsd:import namespace="abd0e80e-fbfc-4670-a057-2d95a8d51673"/>
    <xsd:import namespace="d39690b7-bf2d-42f9-bcb6-86bf7a4883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0e80e-fbfc-4670-a057-2d95a8d51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7f55a0d7-0058-4245-9d84-4d576cf54ba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9690b7-bf2d-42f9-bcb6-86bf7a48834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e50fbb7-10a4-4d27-849a-330a140cb895}" ma:internalName="TaxCatchAll" ma:showField="CatchAllData" ma:web="d39690b7-bf2d-42f9-bcb6-86bf7a4883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DB2112-2D1F-8049-BC89-90A849316F8F}">
  <ds:schemaRefs>
    <ds:schemaRef ds:uri="http://schemas.openxmlformats.org/officeDocument/2006/bibliography"/>
  </ds:schemaRefs>
</ds:datastoreItem>
</file>

<file path=customXml/itemProps3.xml><?xml version="1.0" encoding="utf-8"?>
<ds:datastoreItem xmlns:ds="http://schemas.openxmlformats.org/officeDocument/2006/customXml" ds:itemID="{B5BEED78-6108-4AEA-94EB-2E30AF82318F}">
  <ds:schemaRefs>
    <ds:schemaRef ds:uri="http://purl.org/dc/dcmitype/"/>
    <ds:schemaRef ds:uri="http://schemas.microsoft.com/office/2006/documentManagement/types"/>
    <ds:schemaRef ds:uri="http://purl.org/dc/elements/1.1/"/>
    <ds:schemaRef ds:uri="d39690b7-bf2d-42f9-bcb6-86bf7a48834c"/>
    <ds:schemaRef ds:uri="http://schemas.microsoft.com/office/2006/metadata/properties"/>
    <ds:schemaRef ds:uri="http://purl.org/dc/terms/"/>
    <ds:schemaRef ds:uri="http://schemas.microsoft.com/office/infopath/2007/PartnerControls"/>
    <ds:schemaRef ds:uri="abd0e80e-fbfc-4670-a057-2d95a8d51673"/>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C7A9EB5-3E78-4117-AF31-BE4DAB6790E7}">
  <ds:schemaRefs>
    <ds:schemaRef ds:uri="http://schemas.microsoft.com/sharepoint/v3/contenttype/forms"/>
  </ds:schemaRefs>
</ds:datastoreItem>
</file>

<file path=customXml/itemProps5.xml><?xml version="1.0" encoding="utf-8"?>
<ds:datastoreItem xmlns:ds="http://schemas.openxmlformats.org/officeDocument/2006/customXml" ds:itemID="{5AC1AE6B-7A2D-44F9-8602-142959EF7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0e80e-fbfc-4670-a057-2d95a8d51673"/>
    <ds:schemaRef ds:uri="d39690b7-bf2d-42f9-bcb6-86bf7a488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1757</Words>
  <Characters>9664</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Oudman, Hilde</cp:lastModifiedBy>
  <cp:revision>5</cp:revision>
  <dcterms:created xsi:type="dcterms:W3CDTF">2023-12-06T10:51:00Z</dcterms:created>
  <dcterms:modified xsi:type="dcterms:W3CDTF">2023-12-06T10:54:00Z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f7c1374-3856-4efe-8a20-c736d592c69d_Enabled">
    <vt:lpwstr>true</vt:lpwstr>
  </property>
  <property fmtid="{D5CDD505-2E9C-101B-9397-08002B2CF9AE}" pid="3" name="MSIP_Label_1f7c1374-3856-4efe-8a20-c736d592c69d_SetDate">
    <vt:lpwstr>2023-11-17T13:03:02Z</vt:lpwstr>
  </property>
  <property fmtid="{D5CDD505-2E9C-101B-9397-08002B2CF9AE}" pid="4" name="MSIP_Label_1f7c1374-3856-4efe-8a20-c736d592c69d_Method">
    <vt:lpwstr>Standard</vt:lpwstr>
  </property>
  <property fmtid="{D5CDD505-2E9C-101B-9397-08002B2CF9AE}" pid="5" name="MSIP_Label_1f7c1374-3856-4efe-8a20-c736d592c69d_Name">
    <vt:lpwstr>Intern</vt:lpwstr>
  </property>
  <property fmtid="{D5CDD505-2E9C-101B-9397-08002B2CF9AE}" pid="6" name="MSIP_Label_1f7c1374-3856-4efe-8a20-c736d592c69d_SiteId">
    <vt:lpwstr>198fc6c4-dbc7-4471-82ef-764d9e62caf1</vt:lpwstr>
  </property>
  <property fmtid="{D5CDD505-2E9C-101B-9397-08002B2CF9AE}" pid="7" name="MSIP_Label_1f7c1374-3856-4efe-8a20-c736d592c69d_ActionId">
    <vt:lpwstr>0fa708fe-1a2b-440f-ba1e-beeacb83b703</vt:lpwstr>
  </property>
  <property fmtid="{D5CDD505-2E9C-101B-9397-08002B2CF9AE}" pid="8" name="MSIP_Label_1f7c1374-3856-4efe-8a20-c736d592c69d_ContentBits">
    <vt:lpwstr>0</vt:lpwstr>
  </property>
  <property fmtid="{D5CDD505-2E9C-101B-9397-08002B2CF9AE}" pid="9" name="ContentTypeId">
    <vt:lpwstr>0x01010099280531EDDB2143A736794A58C26B40</vt:lpwstr>
  </property>
  <property fmtid="{D5CDD505-2E9C-101B-9397-08002B2CF9AE}" pid="10" name="MediaServiceImageTags">
    <vt:lpwstr/>
  </property>
</Properties>
</file>